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dr.-abebe-teshome"/>
    <w:p>
      <w:pPr>
        <w:pStyle w:val="Heading1"/>
      </w:pPr>
      <w:r>
        <w:t xml:space="preserve">Dr. Abebe Teshome</w:t>
      </w:r>
    </w:p>
    <w:p>
      <w:pPr>
        <w:pStyle w:val="FirstParagraph"/>
      </w:pPr>
      <w:r>
        <w:t xml:space="preserve">Mathematician | Addis Ababa, Ethiopia | +251 912345678 | abebe.teshome@math.eth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Dr. Abebe Teshome is a dedicated mathematician with over 15 years of experience in academic research, teaching, and community engagement in Ethiopia Addis Ababa. Specializing in applied mathematics and computational modeling, he has contributed significantly to advancing mathematical education and innovation within the Ethiopian context. His work bridges theoretical mathematics with practical applications, addressing challenges such as economic forecasting, environmental sustainability, and educational development. Dr. Teshome is committed to fostering a culture of analytical thinking in Ethiopia Addis Ababa through mentorship programs and collaborative projects with local institutions.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Mathematics</w:t>
      </w:r>
      <w:r>
        <w:t xml:space="preserve">, Addis Ababa University, Ethiopia (2015)</w:t>
      </w:r>
      <w:r>
        <w:t xml:space="preserve"> </w:t>
      </w:r>
      <w:r>
        <w:t xml:space="preserve">- Focused on mathematical modeling of agricultural yield prediction in the Ethiopian highlands.</w:t>
      </w:r>
    </w:p>
    <w:p>
      <w:pPr>
        <w:numPr>
          <w:ilvl w:val="0"/>
          <w:numId w:val="1001"/>
        </w:numPr>
        <w:pStyle w:val="Compact"/>
      </w:pPr>
      <w:r>
        <w:rPr>
          <w:bCs/>
          <w:b/>
        </w:rPr>
        <w:t xml:space="preserve">MSc in Applied Mathematics</w:t>
      </w:r>
      <w:r>
        <w:t xml:space="preserve">, University of Nairobi, Kenya (2010)</w:t>
      </w:r>
      <w:r>
        <w:t xml:space="preserve"> </w:t>
      </w:r>
      <w:r>
        <w:t xml:space="preserve">- Thesis: "Optimization Techniques for Water Resource Management in Arid Regions."</w:t>
      </w:r>
    </w:p>
    <w:p>
      <w:pPr>
        <w:numPr>
          <w:ilvl w:val="0"/>
          <w:numId w:val="1001"/>
        </w:numPr>
        <w:pStyle w:val="Compact"/>
      </w:pPr>
      <w:r>
        <w:rPr>
          <w:bCs/>
          <w:b/>
        </w:rPr>
        <w:t xml:space="preserve">BSc in Mathematics</w:t>
      </w:r>
      <w:r>
        <w:t xml:space="preserve">, Addis Ababa University, Ethiopia (2007)</w:t>
      </w:r>
      <w:r>
        <w:t xml:space="preserve"> </w:t>
      </w:r>
      <w:r>
        <w:t xml:space="preserve">- Graduated with honors, recognized for academic excellence and leadership in student research groups.</w:t>
      </w:r>
    </w:p>
    <w:p>
      <w:r>
        <w:pict>
          <v:rect style="width:0;height:1.5pt" o:hralign="center" o:hrstd="t" o:hr="t"/>
        </w:pict>
      </w:r>
    </w:p>
    <w:bookmarkEnd w:id="21"/>
    <w:bookmarkStart w:id="25" w:name="professional-experience"/>
    <w:p>
      <w:pPr>
        <w:pStyle w:val="Heading2"/>
      </w:pPr>
      <w:r>
        <w:t xml:space="preserve">Professional Experience</w:t>
      </w:r>
    </w:p>
    <w:bookmarkStart w:id="22" w:name="senior-lecturer-researcher"/>
    <w:p>
      <w:pPr>
        <w:pStyle w:val="Heading3"/>
      </w:pPr>
      <w:r>
        <w:t xml:space="preserve">Senior Lecturer &amp; Researcher</w:t>
      </w:r>
    </w:p>
    <w:p>
      <w:pPr>
        <w:pStyle w:val="FirstParagraph"/>
      </w:pPr>
      <w:r>
        <w:rPr>
          <w:bCs/>
          <w:b/>
        </w:rPr>
        <w:t xml:space="preserve">Department of Mathematics, Addis Ababa University</w:t>
      </w:r>
      <w:r>
        <w:t xml:space="preserve"> </w:t>
      </w:r>
      <w:r>
        <w:t xml:space="preserve">| Addis Ababa, Ethiopia</w:t>
      </w:r>
      <w:r>
        <w:t xml:space="preserve"> </w:t>
      </w:r>
      <w:r>
        <w:rPr>
          <w:iCs/>
          <w:i/>
        </w:rPr>
        <w:t xml:space="preserve">Jan 2018 – Present</w:t>
      </w:r>
    </w:p>
    <w:p>
      <w:pPr>
        <w:numPr>
          <w:ilvl w:val="0"/>
          <w:numId w:val="1002"/>
        </w:numPr>
        <w:pStyle w:val="Compact"/>
      </w:pPr>
      <w:r>
        <w:t xml:space="preserve">Taught advanced courses in differential equations, numerical analysis, and mathematical statistics to undergraduate and graduate students.</w:t>
      </w:r>
    </w:p>
    <w:bookmarkEnd w:id="22"/>
    <w:bookmarkStart w:id="23" w:name="assistant-professor"/>
    <w:p>
      <w:pPr>
        <w:pStyle w:val="Heading3"/>
      </w:pPr>
      <w:r>
        <w:t xml:space="preserve">Assistant Professor</w:t>
      </w:r>
    </w:p>
    <w:p>
      <w:pPr>
        <w:pStyle w:val="FirstParagraph"/>
      </w:pPr>
      <w:r>
        <w:rPr>
          <w:bCs/>
          <w:b/>
        </w:rPr>
        <w:t xml:space="preserve">College of Natural and Computational Sciences, Addis Ababa University</w:t>
      </w:r>
      <w:r>
        <w:t xml:space="preserve"> </w:t>
      </w:r>
      <w:r>
        <w:t xml:space="preserve">| Addis Ababa, Ethiopia</w:t>
      </w:r>
      <w:r>
        <w:t xml:space="preserve"> </w:t>
      </w:r>
      <w:r>
        <w:rPr>
          <w:iCs/>
          <w:i/>
        </w:rPr>
        <w:t xml:space="preserve">2012 – 2018</w:t>
      </w:r>
    </w:p>
    <w:bookmarkEnd w:id="23"/>
    <w:bookmarkStart w:id="24" w:name="research-fellow"/>
    <w:p>
      <w:pPr>
        <w:pStyle w:val="Heading3"/>
      </w:pPr>
      <w:r>
        <w:t xml:space="preserve">Research Fellow</w:t>
      </w:r>
    </w:p>
    <w:p>
      <w:pPr>
        <w:pStyle w:val="FirstParagraph"/>
      </w:pPr>
      <w:r>
        <w:rPr>
          <w:bCs/>
          <w:b/>
        </w:rPr>
        <w:t xml:space="preserve">African Institute for Mathematical Sciences (AIMS), Ethiopia</w:t>
      </w:r>
      <w:r>
        <w:t xml:space="preserve"> </w:t>
      </w:r>
      <w:r>
        <w:t xml:space="preserve">| Addis Ababa, Ethiopia</w:t>
      </w:r>
      <w:r>
        <w:t xml:space="preserve"> </w:t>
      </w:r>
      <w:r>
        <w:rPr>
          <w:iCs/>
          <w:i/>
        </w:rPr>
        <w:t xml:space="preserve">2010 – 2012</w:t>
      </w:r>
    </w:p>
    <w:p>
      <w:r>
        <w:pict>
          <v:rect style="width:0;height:1.5pt" o:hralign="center" o:hrstd="t" o:hr="t"/>
        </w:pic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Mathematical modeling, statistical analysis, numerical methods, LaTeX (academic publishing), Python/R programming.</w:t>
      </w:r>
    </w:p>
    <w:p>
      <w:pPr>
        <w:numPr>
          <w:ilvl w:val="0"/>
          <w:numId w:val="1005"/>
        </w:numPr>
        <w:pStyle w:val="Compact"/>
      </w:pPr>
      <w:r>
        <w:rPr>
          <w:bCs/>
          <w:b/>
        </w:rPr>
        <w:t xml:space="preserve">Research:</w:t>
      </w:r>
      <w:r>
        <w:t xml:space="preserve"> </w:t>
      </w:r>
      <w:r>
        <w:t xml:space="preserve">Experimental design, data visualization, peer-reviewed publication writing.</w:t>
      </w:r>
    </w:p>
    <w:p>
      <w:pPr>
        <w:numPr>
          <w:ilvl w:val="0"/>
          <w:numId w:val="1005"/>
        </w:numPr>
        <w:pStyle w:val="Compact"/>
      </w:pPr>
      <w:r>
        <w:rPr>
          <w:bCs/>
          <w:b/>
        </w:rPr>
        <w:t xml:space="preserve">Educational Leadership:</w:t>
      </w:r>
      <w:r>
        <w:t xml:space="preserve"> </w:t>
      </w:r>
      <w:r>
        <w:t xml:space="preserve">Curriculum development, mentorship of students and early-career mathematicians in Ethiopia Addis Ababa.</w:t>
      </w:r>
    </w:p>
    <w:p>
      <w:pPr>
        <w:numPr>
          <w:ilvl w:val="0"/>
          <w:numId w:val="1005"/>
        </w:numPr>
        <w:pStyle w:val="Compact"/>
      </w:pPr>
      <w:r>
        <w:rPr>
          <w:bCs/>
          <w:b/>
        </w:rPr>
        <w:t xml:space="preserve">Languages:</w:t>
      </w:r>
      <w:r>
        <w:t xml:space="preserve"> </w:t>
      </w:r>
      <w:r>
        <w:t xml:space="preserve">English (fluent), Amharic (proficient), Tigrinya (basic).</w:t>
      </w:r>
    </w:p>
    <w:p>
      <w:r>
        <w:pict>
          <v:rect style="width:0;height:1.5pt" o:hralign="center" o:hrstd="t" o:hr="t"/>
        </w:pict>
      </w:r>
    </w:p>
    <w:bookmarkEnd w:id="26"/>
    <w:bookmarkStart w:id="27" w:name="publications"/>
    <w:p>
      <w:pPr>
        <w:pStyle w:val="Heading2"/>
      </w:pPr>
      <w:r>
        <w:t xml:space="preserve">Publications</w:t>
      </w:r>
    </w:p>
    <w:p>
      <w:pPr>
        <w:numPr>
          <w:ilvl w:val="0"/>
          <w:numId w:val="1006"/>
        </w:numPr>
        <w:pStyle w:val="Compact"/>
      </w:pPr>
      <w:r>
        <w:t xml:space="preserve">Teshome, A. (2021). "Climate-Resilient Agricultural Models for Ethiopia." *Journal of African Mathematical Sciences*, 45(3), 112–128.</w:t>
      </w:r>
    </w:p>
    <w:p>
      <w:pPr>
        <w:numPr>
          <w:ilvl w:val="0"/>
          <w:numId w:val="1006"/>
        </w:numPr>
        <w:pStyle w:val="Compact"/>
      </w:pPr>
      <w:r>
        <w:t xml:space="preserve">Teshome, A., &amp; Yimer, M. (2019). "Optimizing Urban Mobility in Addis Ababa: A Mathematical Approach." *Ethiopian Journal of Science and Technology*, 34(2), 89–104.</w:t>
      </w:r>
    </w:p>
    <w:p>
      <w:pPr>
        <w:numPr>
          <w:ilvl w:val="0"/>
          <w:numId w:val="1006"/>
        </w:numPr>
        <w:pStyle w:val="Compact"/>
      </w:pPr>
      <w:r>
        <w:t xml:space="preserve">Teshome, A. (2017). "Disease Spread Modeling in Ethiopian Rural Communities." *African Health Research Review*, 12(1), 56–70.</w:t>
      </w:r>
    </w:p>
    <w:p>
      <w:pPr>
        <w:numPr>
          <w:ilvl w:val="0"/>
          <w:numId w:val="1006"/>
        </w:numPr>
        <w:pStyle w:val="Compact"/>
      </w:pPr>
      <w:r>
        <w:t xml:space="preserve">Teshome, A. (2015). "Numerical Methods for Environmental Scientists." *Addis Ababa University Press*.</w:t>
      </w:r>
    </w:p>
    <w:p>
      <w:r>
        <w:pict>
          <v:rect style="width:0;height:1.5pt" o:hralign="center" o:hrstd="t" o:hr="t"/>
        </w:pict>
      </w:r>
    </w:p>
    <w:bookmarkEnd w:id="27"/>
    <w:bookmarkStart w:id="28" w:name="professional-development"/>
    <w:p>
      <w:pPr>
        <w:pStyle w:val="Heading2"/>
      </w:pPr>
      <w:r>
        <w:t xml:space="preserve">Professional Development</w:t>
      </w:r>
    </w:p>
    <w:p>
      <w:pPr>
        <w:numPr>
          <w:ilvl w:val="0"/>
          <w:numId w:val="1007"/>
        </w:numPr>
        <w:pStyle w:val="Compact"/>
      </w:pPr>
      <w:r>
        <w:t xml:space="preserve">Workshop: "Advanced Data Analysis Techniques for Social Sciences," Addis Ababa, Ethiopia (2021).</w:t>
      </w:r>
    </w:p>
    <w:p>
      <w:pPr>
        <w:numPr>
          <w:ilvl w:val="0"/>
          <w:numId w:val="1007"/>
        </w:numPr>
        <w:pStyle w:val="Compact"/>
      </w:pPr>
      <w:r>
        <w:t xml:space="preserve">Conference Presentation: "Mathematical Innovations in Ethiopian Agriculture," International Conference on Applied Mathematics, Nairobi (2019).</w:t>
      </w:r>
    </w:p>
    <w:p>
      <w:pPr>
        <w:numPr>
          <w:ilvl w:val="0"/>
          <w:numId w:val="1007"/>
        </w:numPr>
        <w:pStyle w:val="Compact"/>
      </w:pPr>
      <w:r>
        <w:t xml:space="preserve">Certification: "Python for Scientific Computing," Coursera (2020).</w:t>
      </w:r>
    </w:p>
    <w:p>
      <w:r>
        <w:pict>
          <v:rect style="width:0;height:1.5pt" o:hralign="center" o:hrstd="t" o:hr="t"/>
        </w:pict>
      </w:r>
    </w:p>
    <w:bookmarkEnd w:id="28"/>
    <w:bookmarkStart w:id="29" w:name="community-outreach"/>
    <w:p>
      <w:pPr>
        <w:pStyle w:val="Heading2"/>
      </w:pPr>
      <w:r>
        <w:t xml:space="preserve">Community &amp; Outreach</w:t>
      </w:r>
    </w:p>
    <w:p>
      <w:pPr>
        <w:numPr>
          <w:ilvl w:val="0"/>
          <w:numId w:val="1008"/>
        </w:numPr>
        <w:pStyle w:val="Compact"/>
      </w:pPr>
      <w:r>
        <w:t xml:space="preserve">Founded the "Math for All" initiative in Addis Ababa, providing free tutoring to underprivileged students.</w:t>
      </w:r>
    </w:p>
    <w:p>
      <w:pPr>
        <w:numPr>
          <w:ilvl w:val="0"/>
          <w:numId w:val="1008"/>
        </w:numPr>
        <w:pStyle w:val="Compact"/>
      </w:pPr>
      <w:r>
        <w:t xml:space="preserve">Served as a judge for the Ethiopian National Science Fair, encouraging young mathematicians in Addis Ababa.</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Dr. Teshome directly at abebe.teshome@math.eth or +251 912345678.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Ethiopia Addis Ababa</dc:title>
  <dc:creator/>
  <dc:language>en</dc:language>
  <cp:keywords/>
  <dcterms:created xsi:type="dcterms:W3CDTF">2026-07-21T10:56:37Z</dcterms:created>
  <dcterms:modified xsi:type="dcterms:W3CDTF">2026-07-21T10:56:37Z</dcterms:modified>
</cp:coreProperties>
</file>

<file path=docProps/custom.xml><?xml version="1.0" encoding="utf-8"?>
<Properties xmlns="http://schemas.openxmlformats.org/officeDocument/2006/custom-properties" xmlns:vt="http://schemas.openxmlformats.org/officeDocument/2006/docPropsVTypes"/>
</file>