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problem-solving. Specialized in [specific areas like applied mathematics, computational modeling, or theoretical mathematics], with a strong focus on addressing real-world challenges relevant to India New Delhi's dynamic environment. Proven expertise in leveraging mathematical frameworks to optimize systems, predict trends, and support decision-making in both academic and industrial contexts. Committed to contributing innovative solutions that align with the growth objectives of India New Delhi's scientific and technological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(Hons) in Mathematics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Demonstrated strong analytical skills through coursework in calculus, linear algebra, and probability theory.</w:t>
      </w:r>
    </w:p>
    <w:p>
      <w:pPr>
        <w:numPr>
          <w:ilvl w:val="0"/>
          <w:numId w:val="1001"/>
        </w:numPr>
        <w:pStyle w:val="Compact"/>
      </w:pPr>
      <w:r>
        <w:t xml:space="preserve">Received academic honors for research projects focused on mathematical modeling of urban infrastructure challenges in India New Delhi.</w:t>
      </w:r>
    </w:p>
    <w:p>
      <w:pPr>
        <w:pStyle w:val="FirstParagraph"/>
      </w:pPr>
      <w:r>
        <w:rPr>
          <w:bCs/>
          <w:b/>
        </w:rPr>
        <w:t xml:space="preserve">Masters in Mathematics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applied mathematics with a thesis on [specific topic], highlighting relevance to India New Delhi's economic and environmental policies.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journals, emphasizing interdisciplinary approaches to mathematical problems.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3"/>
        </w:numPr>
        <w:pStyle w:val="Compact"/>
      </w:pPr>
      <w:r>
        <w:t xml:space="preserve">Focused on [research area], with a dissertation titled "[Title]".</w:t>
      </w:r>
    </w:p>
    <w:p>
      <w:pPr>
        <w:numPr>
          <w:ilvl w:val="0"/>
          <w:numId w:val="1003"/>
        </w:numPr>
        <w:pStyle w:val="Compact"/>
      </w:pPr>
      <w:r>
        <w:t xml:space="preserve">Collaborated with institutions in India New Delhi to apply mathematical theories to urban planning and data-driven policy formulation.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Mathematician</w:t>
      </w:r>
    </w:p>
    <w:p>
      <w:pPr>
        <w:pStyle w:val="BodyText"/>
      </w:pPr>
      <w:r>
        <w:t xml:space="preserve">[Institution/Organization Name], India New Delhi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 initiatives on predictive analytics for economic forecasting in India New Delhi, collaborating with government agencies and private sector stakeholders.</w:t>
      </w:r>
    </w:p>
    <w:p>
      <w:pPr>
        <w:numPr>
          <w:ilvl w:val="0"/>
          <w:numId w:val="1004"/>
        </w:numPr>
        <w:pStyle w:val="Compact"/>
      </w:pPr>
      <w:r>
        <w:t xml:space="preserve">Developed mathematical models to optimize public transportation systems in India New Delhi, reducing congestion by 15% through data-driven solutions.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papers on topics such as stochastic processes and machine learning applications in urban development, contributing to the academic discourse in India New Delhi.</w:t>
      </w:r>
    </w:p>
    <w:p>
      <w:pPr>
        <w:pStyle w:val="FirstParagraph"/>
      </w:pPr>
      <w:r>
        <w:rPr>
          <w:bCs/>
          <w:b/>
        </w:rPr>
        <w:t xml:space="preserve">Research Mathematician</w:t>
      </w:r>
    </w:p>
    <w:p>
      <w:pPr>
        <w:pStyle w:val="BodyText"/>
      </w:pPr>
      <w:r>
        <w:t xml:space="preserve">[Institution/Organization Name], India New Delhi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at the intersection of mathematics and environmental science, addressing challenges like air quality modeling in India New Delhi.</w:t>
      </w:r>
    </w:p>
    <w:p>
      <w:pPr>
        <w:numPr>
          <w:ilvl w:val="0"/>
          <w:numId w:val="1005"/>
        </w:numPr>
        <w:pStyle w:val="Compact"/>
      </w:pPr>
      <w:r>
        <w:t xml:space="preserve">Provided mathematical insights to policy-makers in India New Delhi, enabling evidence-based decision-making for sustainable development.</w:t>
      </w:r>
    </w:p>
    <w:p>
      <w:pPr>
        <w:numPr>
          <w:ilvl w:val="0"/>
          <w:numId w:val="1005"/>
        </w:numPr>
        <w:pStyle w:val="Compact"/>
      </w:pPr>
      <w:r>
        <w:t xml:space="preserve">Trained junior researchers in advanced mathematical techniques, fostering a collaborative work culture within the team.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differential equations, and numerical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Skilled in using Mathematica and LaTeX for mathematical documentation and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translating complex problems into mathematical frameworks for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[other languages if applicable].</w:t>
      </w:r>
    </w:p>
    <w:bookmarkEnd w:id="23"/>
    <w:bookmarkStart w:id="24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Urban Mobility Optimization Project (India New Delhi)</w:t>
      </w:r>
    </w:p>
    <w:p>
      <w:pPr>
        <w:pStyle w:val="BodyText"/>
      </w:pPr>
      <w:r>
        <w:t xml:space="preserve">A collaborative initiative to improve traffic flow and reduce travel time in India New Delhi. Utilized mathematical algorithms to design efficient routes for public transport, resulting in a 20% improvement in service reliability.</w:t>
      </w:r>
    </w:p>
    <w:p>
      <w:pPr>
        <w:pStyle w:val="BodyText"/>
      </w:pPr>
      <w:r>
        <w:rPr>
          <w:bCs/>
          <w:b/>
        </w:rPr>
        <w:t xml:space="preserve">Economic Forecasting Model for India New Delhi</w:t>
      </w:r>
    </w:p>
    <w:p>
      <w:pPr>
        <w:pStyle w:val="BodyText"/>
      </w:pPr>
      <w:r>
        <w:t xml:space="preserve">Developed a predictive model using time-series analysis to forecast economic indicators such as GDP growth and employment rates. The model was adopted by local policy departments to guide budget allocations.</w:t>
      </w:r>
    </w:p>
    <w:bookmarkEnd w:id="24"/>
    <w:bookmarkStart w:id="25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Indian Mathematical Society (IMS)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Award for Excellence in Mathematical Research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 (India New Delhi)</w:t>
      </w:r>
      <w:r>
        <w:t xml:space="preserve"> </w:t>
      </w:r>
      <w:r>
        <w:t xml:space="preserve">– [Institution, 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Society for Mathematical Sciences (ISMS)</w:t>
      </w:r>
    </w:p>
    <w:p>
      <w:pPr>
        <w:numPr>
          <w:ilvl w:val="0"/>
          <w:numId w:val="1008"/>
        </w:numPr>
        <w:pStyle w:val="Compact"/>
      </w:pPr>
      <w:r>
        <w:t xml:space="preserve">Member, Society for Industrial and Applied Mathematics (SIAM)</w:t>
      </w:r>
    </w:p>
    <w:p>
      <w:pPr>
        <w:numPr>
          <w:ilvl w:val="0"/>
          <w:numId w:val="1008"/>
        </w:numPr>
        <w:pStyle w:val="Compact"/>
      </w:pPr>
      <w:r>
        <w:t xml:space="preserve">Volunteer Researcher, India New Delhi Innovation Hub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[Title of Paper], [Journal Name], [Year]. (Co-authored with [Names])</w:t>
      </w:r>
    </w:p>
    <w:p>
      <w:pPr>
        <w:numPr>
          <w:ilvl w:val="0"/>
          <w:numId w:val="1009"/>
        </w:numPr>
        <w:pStyle w:val="Compact"/>
      </w:pPr>
      <w:r>
        <w:t xml:space="preserve">[Title of Paper], [Conference Proceedings], [Year]. (Presented at [Conference Name] in India New Delhi)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</w:t>
      </w:r>
    </w:p>
    <w:p>
      <w:pPr>
        <w:pStyle w:val="BodyText"/>
      </w:pPr>
      <w:r>
        <w:t xml:space="preserve">This resume is tailored for a Mathematician in India New Delhi, emphasizing expertise in mathematical research and its application to local challenges.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- India New Delhi</dc:title>
  <dc:creator/>
  <dc:language>en</dc:language>
  <cp:keywords/>
  <dcterms:created xsi:type="dcterms:W3CDTF">2025-12-11T12:35:48Z</dcterms:created>
  <dcterms:modified xsi:type="dcterms:W3CDTF">2025-12-11T12:35:48Z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