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Mathematician</w:t>
      </w:r>
      <w:r>
        <w:t xml:space="preserve"> </w:t>
      </w:r>
      <w:r>
        <w:t xml:space="preserve">in</w:t>
      </w:r>
      <w:r>
        <w:t xml:space="preserve"> </w:t>
      </w:r>
      <w:r>
        <w:t xml:space="preserve">Indonesia</w:t>
      </w:r>
      <w:r>
        <w:t xml:space="preserve"> </w:t>
      </w:r>
      <w:r>
        <w:t xml:space="preserve">Jakarta</w:t>
      </w:r>
    </w:p>
    <w:bookmarkStart w:id="39" w:name="X1afea90f400d9be6bafc3a748667854513ca784"/>
    <w:p>
      <w:pPr>
        <w:pStyle w:val="Heading1"/>
      </w:pPr>
      <w:r>
        <w:t xml:space="preserve">Resume: Mathematician in Indonesia Jakarta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Adi Prasetyo</w:t>
      </w:r>
    </w:p>
    <w:p>
      <w:pPr>
        <w:pStyle w:val="BodyText"/>
      </w:pPr>
      <w:r>
        <w:rPr>
          <w:bCs/>
          <w:b/>
        </w:rPr>
        <w:t xml:space="preserve">Email:</w:t>
      </w:r>
      <w:r>
        <w:t xml:space="preserve"> </w:t>
      </w:r>
      <w:r>
        <w:t xml:space="preserve">adi.prasetyo@mathjakarta.id</w:t>
      </w:r>
    </w:p>
    <w:p>
      <w:pPr>
        <w:pStyle w:val="BodyText"/>
      </w:pPr>
      <w:r>
        <w:rPr>
          <w:bCs/>
          <w:b/>
        </w:rPr>
        <w:t xml:space="preserve">Phone:</w:t>
      </w:r>
      <w:r>
        <w:t xml:space="preserve"> </w:t>
      </w:r>
      <w:r>
        <w:t xml:space="preserve">+62 812-3456-7890</w:t>
      </w:r>
    </w:p>
    <w:p>
      <w:pPr>
        <w:pStyle w:val="BodyText"/>
      </w:pPr>
      <w:r>
        <w:rPr>
          <w:bCs/>
          <w:b/>
        </w:rPr>
        <w:t xml:space="preserve">Address:</w:t>
      </w:r>
      <w:r>
        <w:t xml:space="preserve"> </w:t>
      </w:r>
      <w:r>
        <w:t xml:space="preserve">Jalan Gatot Subroto No. 12, Jakarta Selatan, Indonesia</w:t>
      </w:r>
    </w:p>
    <w:bookmarkEnd w:id="20"/>
    <w:bookmarkStart w:id="21" w:name="professional-summary"/>
    <w:p>
      <w:pPr>
        <w:pStyle w:val="Heading2"/>
      </w:pPr>
      <w:r>
        <w:t xml:space="preserve">Professional Summary</w:t>
      </w:r>
    </w:p>
    <w:p>
      <w:pPr>
        <w:pStyle w:val="FirstParagraph"/>
      </w:pPr>
      <w:r>
        <w:t xml:space="preserve">As a dedicated Mathematician in Indonesia Jakarta, I bring over a decade of expertise in mathematical research, data analysis, and educational leadership. My work focuses on leveraging advanced mathematical models to solve real-world challenges across industries such as finance, urban planning, and technology. With a strong academic background from Universitas Gadjah Mada and hands-on experience collaborating with local institutions in Jakarta, I am committed to advancing mathematical innovation in Indonesia. This resume highlights my contributions as a Mathematician in Indonesia Jakarta, emphasizing my ability to translate complex theories into practical solutions.</w:t>
      </w:r>
    </w:p>
    <w:bookmarkEnd w:id="21"/>
    <w:bookmarkStart w:id="25" w:name="professional-experience"/>
    <w:p>
      <w:pPr>
        <w:pStyle w:val="Heading2"/>
      </w:pPr>
      <w:r>
        <w:t xml:space="preserve">Professional Experience</w:t>
      </w:r>
    </w:p>
    <w:bookmarkStart w:id="22" w:name="senior-research-mathematician"/>
    <w:p>
      <w:pPr>
        <w:pStyle w:val="Heading3"/>
      </w:pPr>
      <w:r>
        <w:t xml:space="preserve">Senior Research Mathematician</w:t>
      </w:r>
    </w:p>
    <w:p>
      <w:pPr>
        <w:pStyle w:val="FirstParagraph"/>
      </w:pPr>
      <w:r>
        <w:rPr>
          <w:bCs/>
          <w:b/>
        </w:rPr>
        <w:t xml:space="preserve">Indonesia Institute of Sciences (LIPI)</w:t>
      </w:r>
    </w:p>
    <w:p>
      <w:pPr>
        <w:pStyle w:val="BodyText"/>
      </w:pPr>
      <w:r>
        <w:rPr>
          <w:iCs/>
          <w:i/>
        </w:rPr>
        <w:t xml:space="preserve">January 2018 – Present</w:t>
      </w:r>
    </w:p>
    <w:p>
      <w:pPr>
        <w:numPr>
          <w:ilvl w:val="0"/>
          <w:numId w:val="1001"/>
        </w:numPr>
        <w:pStyle w:val="Compact"/>
      </w:pPr>
      <w:r>
        <w:t xml:space="preserve">Led a team of researchers in developing mathematical models for urban traffic flow optimization, directly impacting Jakarta’s transportation infrastructure.</w:t>
      </w:r>
    </w:p>
    <w:p>
      <w:pPr>
        <w:numPr>
          <w:ilvl w:val="0"/>
          <w:numId w:val="1001"/>
        </w:numPr>
        <w:pStyle w:val="Compact"/>
      </w:pPr>
      <w:r>
        <w:t xml:space="preserve">Collaborated with the Jakarta Smart City initiative to integrate predictive analytics into public service delivery, improving efficiency by 25%.</w:t>
      </w:r>
    </w:p>
    <w:p>
      <w:pPr>
        <w:numPr>
          <w:ilvl w:val="0"/>
          <w:numId w:val="1001"/>
        </w:numPr>
        <w:pStyle w:val="Compact"/>
      </w:pPr>
      <w:r>
        <w:t xml:space="preserve">Published peer-reviewed papers on stochastic processes and their applications in financial risk assessment, contributing to Indonesia Jakarta’s academic reputation.</w:t>
      </w:r>
    </w:p>
    <w:bookmarkEnd w:id="22"/>
    <w:bookmarkStart w:id="23" w:name="mathematics-lecturer"/>
    <w:p>
      <w:pPr>
        <w:pStyle w:val="Heading3"/>
      </w:pPr>
      <w:r>
        <w:t xml:space="preserve">Mathematics Lecturer</w:t>
      </w:r>
    </w:p>
    <w:p>
      <w:pPr>
        <w:pStyle w:val="FirstParagraph"/>
      </w:pPr>
      <w:r>
        <w:rPr>
          <w:bCs/>
          <w:b/>
        </w:rPr>
        <w:t xml:space="preserve">Universitas Indonesia</w:t>
      </w:r>
    </w:p>
    <w:p>
      <w:pPr>
        <w:pStyle w:val="BodyText"/>
      </w:pPr>
      <w:r>
        <w:rPr>
          <w:iCs/>
          <w:i/>
        </w:rPr>
        <w:t xml:space="preserve">July 2012 – December 2017</w:t>
      </w:r>
    </w:p>
    <w:p>
      <w:pPr>
        <w:numPr>
          <w:ilvl w:val="0"/>
          <w:numId w:val="1002"/>
        </w:numPr>
        <w:pStyle w:val="Compact"/>
      </w:pPr>
      <w:r>
        <w:t xml:space="preserve">Taught advanced courses in differential equations, numerical analysis, and mathematical statistics to undergraduate and graduate students.</w:t>
      </w:r>
    </w:p>
    <w:p>
      <w:pPr>
        <w:numPr>
          <w:ilvl w:val="0"/>
          <w:numId w:val="1002"/>
        </w:numPr>
        <w:pStyle w:val="Compact"/>
      </w:pPr>
      <w:r>
        <w:t xml:space="preserve">Guided research projects on mathematical modeling for environmental sustainability, fostering innovation among Indonesian scholars.</w:t>
      </w:r>
    </w:p>
    <w:p>
      <w:pPr>
        <w:numPr>
          <w:ilvl w:val="0"/>
          <w:numId w:val="1002"/>
        </w:numPr>
        <w:pStyle w:val="Compact"/>
      </w:pPr>
      <w:r>
        <w:t xml:space="preserve">Received the "Best Lecturer Award" in 2015 for excellence in teaching and student mentorship in Indonesia Jakarta.</w:t>
      </w:r>
    </w:p>
    <w:bookmarkEnd w:id="23"/>
    <w:bookmarkStart w:id="24" w:name="data-analyst"/>
    <w:p>
      <w:pPr>
        <w:pStyle w:val="Heading3"/>
      </w:pPr>
      <w:r>
        <w:t xml:space="preserve">Data Analyst</w:t>
      </w:r>
    </w:p>
    <w:p>
      <w:pPr>
        <w:pStyle w:val="FirstParagraph"/>
      </w:pPr>
      <w:r>
        <w:rPr>
          <w:bCs/>
          <w:b/>
        </w:rPr>
        <w:t xml:space="preserve">PT Bank Mandiri (Persero) Tbk.</w:t>
      </w:r>
    </w:p>
    <w:p>
      <w:pPr>
        <w:pStyle w:val="BodyText"/>
      </w:pPr>
      <w:r>
        <w:rPr>
          <w:iCs/>
          <w:i/>
        </w:rPr>
        <w:t xml:space="preserve">June 2010 – June 2012</w:t>
      </w:r>
    </w:p>
    <w:p>
      <w:pPr>
        <w:numPr>
          <w:ilvl w:val="0"/>
          <w:numId w:val="1003"/>
        </w:numPr>
        <w:pStyle w:val="Compact"/>
      </w:pPr>
      <w:r>
        <w:t xml:space="preserve">Developed statistical algorithms to assess credit risk, enhancing the bank’s decision-making processes in Jakarta.</w:t>
      </w:r>
    </w:p>
    <w:p>
      <w:pPr>
        <w:numPr>
          <w:ilvl w:val="0"/>
          <w:numId w:val="1003"/>
        </w:numPr>
        <w:pStyle w:val="Compact"/>
      </w:pPr>
      <w:r>
        <w:t xml:space="preserve">Collaborated with financial teams to create predictive models for market trends, resulting in a 15% increase in loan approval accuracy.</w:t>
      </w:r>
    </w:p>
    <w:p>
      <w:pPr>
        <w:numPr>
          <w:ilvl w:val="0"/>
          <w:numId w:val="1003"/>
        </w:numPr>
        <w:pStyle w:val="Compact"/>
      </w:pPr>
      <w:r>
        <w:t xml:space="preserve">Presented findings at national conferences, highlighting the role of mathematics in Indonesia Jakarta’s economic development.</w:t>
      </w:r>
    </w:p>
    <w:bookmarkEnd w:id="24"/>
    <w:bookmarkEnd w:id="25"/>
    <w:bookmarkStart w:id="29" w:name="education"/>
    <w:p>
      <w:pPr>
        <w:pStyle w:val="Heading2"/>
      </w:pPr>
      <w:r>
        <w:t xml:space="preserve">Education</w:t>
      </w:r>
    </w:p>
    <w:bookmarkStart w:id="26" w:name="doctor-of-philosophy-phd-in-mathematics"/>
    <w:p>
      <w:pPr>
        <w:pStyle w:val="Heading3"/>
      </w:pPr>
      <w:r>
        <w:t xml:space="preserve">Doctor of Philosophy (PhD) in Mathematics</w:t>
      </w:r>
    </w:p>
    <w:p>
      <w:pPr>
        <w:pStyle w:val="FirstParagraph"/>
      </w:pPr>
      <w:r>
        <w:rPr>
          <w:bCs/>
          <w:b/>
        </w:rPr>
        <w:t xml:space="preserve">Universitas Gadjah Mada (UGM)</w:t>
      </w:r>
    </w:p>
    <w:p>
      <w:pPr>
        <w:pStyle w:val="BodyText"/>
      </w:pPr>
      <w:r>
        <w:rPr>
          <w:iCs/>
          <w:i/>
        </w:rPr>
        <w:t xml:space="preserve">Graduated: 2011</w:t>
      </w:r>
    </w:p>
    <w:p>
      <w:pPr>
        <w:numPr>
          <w:ilvl w:val="0"/>
          <w:numId w:val="1004"/>
        </w:numPr>
        <w:pStyle w:val="Compact"/>
      </w:pPr>
      <w:r>
        <w:t xml:space="preserve">Dissertation: "Stochastic Modeling for Urban Growth in Southeast Asia," with a focus on Jakarta’s spatial dynamics.</w:t>
      </w:r>
    </w:p>
    <w:p>
      <w:pPr>
        <w:numPr>
          <w:ilvl w:val="0"/>
          <w:numId w:val="1004"/>
        </w:numPr>
        <w:pStyle w:val="Compact"/>
      </w:pPr>
      <w:r>
        <w:t xml:space="preserve">Research funded by the Indonesian Ministry of Research, Technology, and Higher Education.</w:t>
      </w:r>
    </w:p>
    <w:bookmarkEnd w:id="26"/>
    <w:bookmarkStart w:id="27" w:name="masters-in-applied-mathematics"/>
    <w:p>
      <w:pPr>
        <w:pStyle w:val="Heading3"/>
      </w:pPr>
      <w:r>
        <w:t xml:space="preserve">Masters in Applied Mathematics</w:t>
      </w:r>
    </w:p>
    <w:p>
      <w:pPr>
        <w:pStyle w:val="FirstParagraph"/>
      </w:pPr>
      <w:r>
        <w:rPr>
          <w:bCs/>
          <w:b/>
        </w:rPr>
        <w:t xml:space="preserve">Universitas Indonesia</w:t>
      </w:r>
    </w:p>
    <w:p>
      <w:pPr>
        <w:pStyle w:val="BodyText"/>
      </w:pPr>
      <w:r>
        <w:rPr>
          <w:iCs/>
          <w:i/>
        </w:rPr>
        <w:t xml:space="preserve">Graduated: 2006</w:t>
      </w:r>
    </w:p>
    <w:p>
      <w:pPr>
        <w:numPr>
          <w:ilvl w:val="0"/>
          <w:numId w:val="1005"/>
        </w:numPr>
        <w:pStyle w:val="Compact"/>
      </w:pPr>
      <w:r>
        <w:t xml:space="preserve">Thesis: "Optimization Techniques for Resource Allocation in Developing Economies."</w:t>
      </w:r>
    </w:p>
    <w:p>
      <w:pPr>
        <w:numPr>
          <w:ilvl w:val="0"/>
          <w:numId w:val="1005"/>
        </w:numPr>
        <w:pStyle w:val="Compact"/>
      </w:pPr>
      <w:r>
        <w:t xml:space="preserve">Gained foundational skills in computational mathematics and its applications.</w:t>
      </w:r>
    </w:p>
    <w:bookmarkEnd w:id="27"/>
    <w:bookmarkStart w:id="28" w:name="bachelor-of-science-in-mathematics"/>
    <w:p>
      <w:pPr>
        <w:pStyle w:val="Heading3"/>
      </w:pPr>
      <w:r>
        <w:t xml:space="preserve">Bachelor of Science in Mathematics</w:t>
      </w:r>
    </w:p>
    <w:p>
      <w:pPr>
        <w:pStyle w:val="FirstParagraph"/>
      </w:pPr>
      <w:r>
        <w:rPr>
          <w:bCs/>
          <w:b/>
        </w:rPr>
        <w:t xml:space="preserve">Institut Teknologi Bandung (ITB)</w:t>
      </w:r>
    </w:p>
    <w:p>
      <w:pPr>
        <w:pStyle w:val="BodyText"/>
      </w:pPr>
      <w:r>
        <w:rPr>
          <w:iCs/>
          <w:i/>
        </w:rPr>
        <w:t xml:space="preserve">Graduated: 2003</w:t>
      </w:r>
    </w:p>
    <w:bookmarkEnd w:id="28"/>
    <w:bookmarkEnd w:id="29"/>
    <w:bookmarkStart w:id="30" w:name="skills"/>
    <w:p>
      <w:pPr>
        <w:pStyle w:val="Heading2"/>
      </w:pPr>
      <w:r>
        <w:t xml:space="preserve">Skills</w:t>
      </w:r>
    </w:p>
    <w:p>
      <w:pPr>
        <w:numPr>
          <w:ilvl w:val="0"/>
          <w:numId w:val="1006"/>
        </w:numPr>
        <w:pStyle w:val="Compact"/>
      </w:pPr>
      <w:r>
        <w:rPr>
          <w:bCs/>
          <w:b/>
        </w:rPr>
        <w:t xml:space="preserve">Mathematical Modeling:</w:t>
      </w:r>
      <w:r>
        <w:t xml:space="preserve"> </w:t>
      </w:r>
      <w:r>
        <w:t xml:space="preserve">Expertise in creating models for economic, environmental, and logistical challenges in Indonesia Jakarta.</w:t>
      </w:r>
    </w:p>
    <w:p>
      <w:pPr>
        <w:numPr>
          <w:ilvl w:val="0"/>
          <w:numId w:val="1006"/>
        </w:numPr>
        <w:pStyle w:val="Compact"/>
      </w:pPr>
      <w:r>
        <w:rPr>
          <w:bCs/>
          <w:b/>
        </w:rPr>
        <w:t xml:space="preserve">Data Analysis:</w:t>
      </w:r>
      <w:r>
        <w:t xml:space="preserve"> </w:t>
      </w:r>
      <w:r>
        <w:t xml:space="preserve">Proficient in Python, R, and SPSS for statistical analysis and data visualization.</w:t>
      </w:r>
    </w:p>
    <w:p>
      <w:pPr>
        <w:numPr>
          <w:ilvl w:val="0"/>
          <w:numId w:val="1006"/>
        </w:numPr>
        <w:pStyle w:val="Compact"/>
      </w:pPr>
      <w:r>
        <w:rPr>
          <w:bCs/>
          <w:b/>
        </w:rPr>
        <w:t xml:space="preserve">Academic Leadership:</w:t>
      </w:r>
      <w:r>
        <w:t xml:space="preserve"> </w:t>
      </w:r>
      <w:r>
        <w:t xml:space="preserve">Published over 20 research papers and supervised 15+ graduate theses as a Mathematician in Indonesia Jakarta.</w:t>
      </w:r>
    </w:p>
    <w:p>
      <w:pPr>
        <w:numPr>
          <w:ilvl w:val="0"/>
          <w:numId w:val="1006"/>
        </w:numPr>
        <w:pStyle w:val="Compact"/>
      </w:pPr>
      <w:r>
        <w:rPr>
          <w:bCs/>
          <w:b/>
        </w:rPr>
        <w:t xml:space="preserve">Languages:</w:t>
      </w:r>
      <w:r>
        <w:t xml:space="preserve"> </w:t>
      </w:r>
      <w:r>
        <w:t xml:space="preserve">Fluent in Bahasa Indonesia and English; basic proficiency in Mandarin (for international collaborations).</w:t>
      </w:r>
    </w:p>
    <w:p>
      <w:pPr>
        <w:numPr>
          <w:ilvl w:val="0"/>
          <w:numId w:val="1006"/>
        </w:numPr>
        <w:pStyle w:val="Compact"/>
      </w:pPr>
      <w:r>
        <w:rPr>
          <w:bCs/>
          <w:b/>
        </w:rPr>
        <w:t xml:space="preserve">Software:</w:t>
      </w:r>
      <w:r>
        <w:t xml:space="preserve"> </w:t>
      </w:r>
      <w:r>
        <w:t xml:space="preserve">Advanced skills in MATLAB, LaTeX, and GIS tools for spatial analysis.</w:t>
      </w:r>
    </w:p>
    <w:bookmarkEnd w:id="30"/>
    <w:bookmarkStart w:id="34" w:name="projects-research"/>
    <w:p>
      <w:pPr>
        <w:pStyle w:val="Heading2"/>
      </w:pPr>
      <w:r>
        <w:t xml:space="preserve">Projects &amp; Research</w:t>
      </w:r>
    </w:p>
    <w:bookmarkStart w:id="31" w:name="Xb4879e64210511aa5fa79c7b3ff361096cac398"/>
    <w:p>
      <w:pPr>
        <w:pStyle w:val="Heading3"/>
      </w:pPr>
      <w:r>
        <w:t xml:space="preserve">Smart Jakarta Traffic Prediction System (2019–2021)</w:t>
      </w:r>
    </w:p>
    <w:p>
      <w:pPr>
        <w:pStyle w:val="FirstParagraph"/>
      </w:pPr>
      <w:r>
        <w:t xml:space="preserve">Collaborated with the Jakarta Transportation Department to develop a real-time traffic prediction model using machine learning. The system reduced congestion by 18% in pilot areas, demonstrating the impact of mathematical innovation in Indonesia Jakarta.</w:t>
      </w:r>
    </w:p>
    <w:bookmarkEnd w:id="31"/>
    <w:bookmarkStart w:id="32" w:name="X255cc0f767b10801f97b76a86f1a064c5814c97"/>
    <w:p>
      <w:pPr>
        <w:pStyle w:val="Heading3"/>
      </w:pPr>
      <w:r>
        <w:t xml:space="preserve">Financial Risk Analysis for Microfinance Institutions (2015–2017)</w:t>
      </w:r>
    </w:p>
    <w:p>
      <w:pPr>
        <w:pStyle w:val="FirstParagraph"/>
      </w:pPr>
      <w:r>
        <w:t xml:space="preserve">Partnered with local microfinance organizations to design risk assessment frameworks, enabling more accurate lending decisions and improving financial inclusion in rural Jakarta.</w:t>
      </w:r>
    </w:p>
    <w:bookmarkEnd w:id="32"/>
    <w:bookmarkStart w:id="33" w:name="X6c3acfd32d77708c51cbcf02eff5581ca523e2c"/>
    <w:p>
      <w:pPr>
        <w:pStyle w:val="Heading3"/>
      </w:pPr>
      <w:r>
        <w:t xml:space="preserve">Mathematics Education Reform in Indonesia (2014–2016)</w:t>
      </w:r>
    </w:p>
    <w:p>
      <w:pPr>
        <w:pStyle w:val="FirstParagraph"/>
      </w:pPr>
      <w:r>
        <w:t xml:space="preserve">Contributed to a national initiative to revamp high school mathematics curricula, focusing on problem-solving skills. The program reached over 50 schools in Jakarta and surrounding regions.</w:t>
      </w:r>
    </w:p>
    <w:bookmarkEnd w:id="33"/>
    <w:bookmarkEnd w:id="34"/>
    <w:bookmarkStart w:id="35" w:name="certifications"/>
    <w:p>
      <w:pPr>
        <w:pStyle w:val="Heading2"/>
      </w:pPr>
      <w:r>
        <w:t xml:space="preserve">Certifications</w:t>
      </w:r>
    </w:p>
    <w:p>
      <w:pPr>
        <w:numPr>
          <w:ilvl w:val="0"/>
          <w:numId w:val="1007"/>
        </w:numPr>
        <w:pStyle w:val="Compact"/>
      </w:pPr>
      <w:r>
        <w:rPr>
          <w:bCs/>
          <w:b/>
        </w:rPr>
        <w:t xml:space="preserve">Google Data Analytics Certificate</w:t>
      </w:r>
      <w:r>
        <w:t xml:space="preserve"> </w:t>
      </w:r>
      <w:r>
        <w:t xml:space="preserve">(2020)</w:t>
      </w:r>
    </w:p>
    <w:p>
      <w:pPr>
        <w:numPr>
          <w:ilvl w:val="0"/>
          <w:numId w:val="1007"/>
        </w:numPr>
        <w:pStyle w:val="Compact"/>
      </w:pPr>
      <w:r>
        <w:rPr>
          <w:bCs/>
          <w:b/>
        </w:rPr>
        <w:t xml:space="preserve">ISO 9001:2015 Quality Management Systems Auditor</w:t>
      </w:r>
      <w:r>
        <w:t xml:space="preserve"> </w:t>
      </w:r>
      <w:r>
        <w:t xml:space="preserve">(2019)</w:t>
      </w:r>
    </w:p>
    <w:p>
      <w:pPr>
        <w:numPr>
          <w:ilvl w:val="0"/>
          <w:numId w:val="1007"/>
        </w:numPr>
        <w:pStyle w:val="Compact"/>
      </w:pPr>
      <w:r>
        <w:rPr>
          <w:bCs/>
          <w:b/>
        </w:rPr>
        <w:t xml:space="preserve">Certified Mathematical Analyst (CMA)</w:t>
      </w:r>
      <w:r>
        <w:t xml:space="preserve"> </w:t>
      </w:r>
      <w:r>
        <w:t xml:space="preserve">– Indonesian Mathematical Society (2017)</w:t>
      </w:r>
    </w:p>
    <w:bookmarkEnd w:id="35"/>
    <w:bookmarkStart w:id="36" w:name="professional-affiliations"/>
    <w:p>
      <w:pPr>
        <w:pStyle w:val="Heading2"/>
      </w:pPr>
      <w:r>
        <w:t xml:space="preserve">Professional Affiliations</w:t>
      </w:r>
    </w:p>
    <w:p>
      <w:pPr>
        <w:numPr>
          <w:ilvl w:val="0"/>
          <w:numId w:val="1008"/>
        </w:numPr>
        <w:pStyle w:val="Compact"/>
      </w:pPr>
      <w:r>
        <w:t xml:space="preserve">Member, Indonesian Mathematical Society (INDOMAT) since 2008</w:t>
      </w:r>
    </w:p>
    <w:p>
      <w:pPr>
        <w:numPr>
          <w:ilvl w:val="0"/>
          <w:numId w:val="1008"/>
        </w:numPr>
        <w:pStyle w:val="Compact"/>
      </w:pPr>
      <w:r>
        <w:t xml:space="preserve">Volunteer Researcher, Jakarta Science Center (JSC)</w:t>
      </w:r>
    </w:p>
    <w:p>
      <w:pPr>
        <w:numPr>
          <w:ilvl w:val="0"/>
          <w:numId w:val="1008"/>
        </w:numPr>
        <w:pStyle w:val="Compact"/>
      </w:pPr>
      <w:r>
        <w:t xml:space="preserve">Reviewer for the Journal of Applied Mathematics and Statistics (JAMS), published by Universitas Indonesia.</w:t>
      </w:r>
    </w:p>
    <w:bookmarkEnd w:id="36"/>
    <w:bookmarkStart w:id="37" w:name="community-involvement"/>
    <w:p>
      <w:pPr>
        <w:pStyle w:val="Heading2"/>
      </w:pPr>
      <w:r>
        <w:t xml:space="preserve">Community Involvement</w:t>
      </w:r>
    </w:p>
    <w:p>
      <w:pPr>
        <w:pStyle w:val="FirstParagraph"/>
      </w:pPr>
      <w:r>
        <w:t xml:space="preserve">As a Mathematician in Indonesia Jakarta, I actively participate in initiatives to promote STEM education. I have organized workshops for high school students and mentored young researchers through the Indonesian Young Mathematicians Association (YMA). My goal is to inspire the next generation of mathematical leaders in Jakarta and beyond.</w:t>
      </w:r>
    </w:p>
    <w:bookmarkEnd w:id="37"/>
    <w:bookmarkStart w:id="38" w:name="references"/>
    <w:p>
      <w:pPr>
        <w:pStyle w:val="Heading2"/>
      </w:pPr>
      <w:r>
        <w:t xml:space="preserve">References</w:t>
      </w:r>
    </w:p>
    <w:p>
      <w:pPr>
        <w:pStyle w:val="FirstParagraph"/>
      </w:pPr>
      <w:r>
        <w:t xml:space="preserve">Available upon request. Contact Dr. Adi Prasetyo at adi.prasetyo@mathjakarta.id.</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Mathematician in Indonesia Jakarta</dc:title>
  <dc:creator/>
  <dc:language>en</dc:language>
  <cp:keywords/>
  <dcterms:created xsi:type="dcterms:W3CDTF">2026-07-23T02:23:13Z</dcterms:created>
  <dcterms:modified xsi:type="dcterms:W3CDTF">2026-07-23T02:23:13Z</dcterms:modified>
</cp:coreProperties>
</file>

<file path=docProps/custom.xml><?xml version="1.0" encoding="utf-8"?>
<Properties xmlns="http://schemas.openxmlformats.org/officeDocument/2006/custom-properties" xmlns:vt="http://schemas.openxmlformats.org/officeDocument/2006/docPropsVTypes"/>
</file>