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Italy</w:t>
      </w:r>
      <w:r>
        <w:t xml:space="preserve"> </w:t>
      </w:r>
      <w:r>
        <w:t xml:space="preserve">Naples</w:t>
      </w:r>
    </w:p>
    <w:bookmarkStart w:id="35" w:name="resume-mathematician-italy-naples"/>
    <w:p>
      <w:pPr>
        <w:pStyle w:val="Heading1"/>
      </w:pPr>
      <w:r>
        <w:t xml:space="preserve">Resume: Mathematician,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[Phone Number]</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Mathematician with a strong foundation in advanced mathematical theories, applied research, and problem-solving. Proficient in leveraging mathematical principles to address complex challenges in academia and industry. Committed to advancing knowledge through rigorous analysis and collaboration. Aiming to contribute to the vibrant academic community of Italy Naples by integrating global expertise with local innovation.</w:t>
      </w:r>
    </w:p>
    <w:p>
      <w:pPr>
        <w:pStyle w:val="BodyText"/>
      </w:pPr>
      <w:r>
        <w:t xml:space="preserve">As a Mathematician based in Italy Naples, I bring a unique perspective shaped by the region’s rich mathematical heritage, from historical contributions of Italian mathematicians to modern research initiatives. My work emphasizes interdisciplinary approaches, ensuring that theoretical frameworks are applied to real-world scenarios relevant to Naples and beyond.</w:t>
      </w:r>
    </w:p>
    <w:bookmarkEnd w:id="21"/>
    <w:bookmarkStart w:id="25" w:name="education"/>
    <w:p>
      <w:pPr>
        <w:pStyle w:val="Heading2"/>
      </w:pPr>
      <w:r>
        <w:t xml:space="preserve">Education</w:t>
      </w:r>
    </w:p>
    <w:bookmarkStart w:id="22" w:name="doctor-of-philosophy-in-mathematics"/>
    <w:p>
      <w:pPr>
        <w:pStyle w:val="Heading3"/>
      </w:pPr>
      <w:r>
        <w:t xml:space="preserve">Doctor of Philosophy in Mathematics</w:t>
      </w:r>
    </w:p>
    <w:p>
      <w:pPr>
        <w:pStyle w:val="FirstParagraph"/>
      </w:pPr>
      <w:r>
        <w:rPr>
          <w:bCs/>
          <w:b/>
        </w:rPr>
        <w:t xml:space="preserve">University of Naples Federico II</w:t>
      </w:r>
      <w:r>
        <w:t xml:space="preserve">, Naples, Italy | 2015–2019</w:t>
      </w:r>
    </w:p>
    <w:p>
      <w:pPr>
        <w:numPr>
          <w:ilvl w:val="0"/>
          <w:numId w:val="1001"/>
        </w:numPr>
        <w:pStyle w:val="Compact"/>
      </w:pPr>
      <w:r>
        <w:t xml:space="preserve">Thesis: "Advances in Algebraic Geometry and Their Applications to Cryptographic Systems"</w:t>
      </w:r>
    </w:p>
    <w:p>
      <w:pPr>
        <w:numPr>
          <w:ilvl w:val="0"/>
          <w:numId w:val="1001"/>
        </w:numPr>
        <w:pStyle w:val="Compact"/>
      </w:pPr>
      <w:r>
        <w:t xml:space="preserve">Research focused on integrating classical mathematical concepts with modern computational techniques.</w:t>
      </w:r>
    </w:p>
    <w:p>
      <w:pPr>
        <w:numPr>
          <w:ilvl w:val="0"/>
          <w:numId w:val="1001"/>
        </w:numPr>
        <w:pStyle w:val="Compact"/>
      </w:pPr>
      <w:r>
        <w:t xml:space="preserve">Published 3 peer-reviewed articles in international journals, including collaborations with Italian research institutions.</w:t>
      </w:r>
    </w:p>
    <w:bookmarkEnd w:id="22"/>
    <w:bookmarkStart w:id="23" w:name="msc-in-applied-mathematics"/>
    <w:p>
      <w:pPr>
        <w:pStyle w:val="Heading3"/>
      </w:pPr>
      <w:r>
        <w:t xml:space="preserve">MSc in Applied Mathematics</w:t>
      </w:r>
    </w:p>
    <w:p>
      <w:pPr>
        <w:pStyle w:val="FirstParagraph"/>
      </w:pPr>
      <w:r>
        <w:rPr>
          <w:bCs/>
          <w:b/>
        </w:rPr>
        <w:t xml:space="preserve">University of Salento</w:t>
      </w:r>
      <w:r>
        <w:t xml:space="preserve">, Lecce, Italy | 2012–2015</w:t>
      </w:r>
    </w:p>
    <w:p>
      <w:pPr>
        <w:numPr>
          <w:ilvl w:val="0"/>
          <w:numId w:val="1002"/>
        </w:numPr>
        <w:pStyle w:val="Compact"/>
      </w:pPr>
      <w:r>
        <w:t xml:space="preserve">Specialized in mathematical modeling and numerical analysis.</w:t>
      </w:r>
    </w:p>
    <w:p>
      <w:pPr>
        <w:numPr>
          <w:ilvl w:val="0"/>
          <w:numId w:val="1002"/>
        </w:numPr>
        <w:pStyle w:val="Compact"/>
      </w:pPr>
      <w:r>
        <w:t xml:space="preserve">Developed a thesis on "Optimization Techniques for Environmental Systems" with applications to coastal zone management in Southern Italy.</w:t>
      </w:r>
    </w:p>
    <w:bookmarkEnd w:id="23"/>
    <w:bookmarkStart w:id="24" w:name="bsc-in-mathematics"/>
    <w:p>
      <w:pPr>
        <w:pStyle w:val="Heading3"/>
      </w:pPr>
      <w:r>
        <w:t xml:space="preserve">BSc in Mathematics</w:t>
      </w:r>
    </w:p>
    <w:p>
      <w:pPr>
        <w:pStyle w:val="FirstParagraph"/>
      </w:pPr>
      <w:r>
        <w:rPr>
          <w:bCs/>
          <w:b/>
        </w:rPr>
        <w:t xml:space="preserve">University of Naples Federico II</w:t>
      </w:r>
      <w:r>
        <w:t xml:space="preserve">, Naples, Italy | 2009–2012</w:t>
      </w:r>
    </w:p>
    <w:p>
      <w:pPr>
        <w:numPr>
          <w:ilvl w:val="0"/>
          <w:numId w:val="1003"/>
        </w:numPr>
        <w:pStyle w:val="Compact"/>
      </w:pPr>
      <w:r>
        <w:t xml:space="preserve">Graduated with honors, focusing on pure mathematics and its historical context.</w:t>
      </w:r>
    </w:p>
    <w:p>
      <w:pPr>
        <w:numPr>
          <w:ilvl w:val="0"/>
          <w:numId w:val="1003"/>
        </w:numPr>
        <w:pStyle w:val="Compact"/>
      </w:pPr>
      <w:r>
        <w:t xml:space="preserve">Participated in seminars on the legacy of Italian mathematicians such as Riemann and Levi-Civita.</w:t>
      </w:r>
    </w:p>
    <w:bookmarkEnd w:id="24"/>
    <w:bookmarkEnd w:id="25"/>
    <w:bookmarkStart w:id="29" w:name="professional-experience"/>
    <w:p>
      <w:pPr>
        <w:pStyle w:val="Heading2"/>
      </w:pPr>
      <w:r>
        <w:t xml:space="preserve">Professional Experience</w:t>
      </w:r>
    </w:p>
    <w:bookmarkStart w:id="26" w:name="research-fellow-in-algebraic-geometry"/>
    <w:p>
      <w:pPr>
        <w:pStyle w:val="Heading3"/>
      </w:pPr>
      <w:r>
        <w:t xml:space="preserve">Research Fellow in Algebraic Geometry</w:t>
      </w:r>
    </w:p>
    <w:p>
      <w:pPr>
        <w:pStyle w:val="FirstParagraph"/>
      </w:pPr>
      <w:r>
        <w:rPr>
          <w:bCs/>
          <w:b/>
        </w:rPr>
        <w:t xml:space="preserve">University of Naples Federico II</w:t>
      </w:r>
      <w:r>
        <w:t xml:space="preserve">, Naples, Italy | 2019–Present</w:t>
      </w:r>
    </w:p>
    <w:p>
      <w:pPr>
        <w:numPr>
          <w:ilvl w:val="0"/>
          <w:numId w:val="1004"/>
        </w:numPr>
        <w:pStyle w:val="Compact"/>
      </w:pPr>
      <w:r>
        <w:t xml:space="preserve">Conducting cutting-edge research on algebraic structures and their applications to cryptography, aligned with the university’s focus on innovation in mathematics.</w:t>
      </w:r>
    </w:p>
    <w:p>
      <w:pPr>
        <w:numPr>
          <w:ilvl w:val="0"/>
          <w:numId w:val="1004"/>
        </w:numPr>
        <w:pStyle w:val="Compact"/>
      </w:pPr>
      <w:r>
        <w:t xml:space="preserve">Collaborating with international teams to publish findings in top-tier journals and present at conferences across Europe, including Naples.</w:t>
      </w:r>
    </w:p>
    <w:p>
      <w:pPr>
        <w:numPr>
          <w:ilvl w:val="0"/>
          <w:numId w:val="1004"/>
        </w:numPr>
        <w:pStyle w:val="Compact"/>
      </w:pPr>
      <w:r>
        <w:t xml:space="preserve">Mentoring graduate students and contributing to the development of advanced curricula for mathematics programs in Italy.</w:t>
      </w:r>
    </w:p>
    <w:bookmarkEnd w:id="26"/>
    <w:bookmarkStart w:id="27" w:name="teaching-assistant"/>
    <w:p>
      <w:pPr>
        <w:pStyle w:val="Heading3"/>
      </w:pPr>
      <w:r>
        <w:t xml:space="preserve">Teaching Assistant</w:t>
      </w:r>
    </w:p>
    <w:p>
      <w:pPr>
        <w:pStyle w:val="FirstParagraph"/>
      </w:pPr>
      <w:r>
        <w:rPr>
          <w:bCs/>
          <w:b/>
        </w:rPr>
        <w:t xml:space="preserve">University of Salento</w:t>
      </w:r>
      <w:r>
        <w:t xml:space="preserve">, Lecce, Italy | 2015–2019</w:t>
      </w:r>
    </w:p>
    <w:p>
      <w:pPr>
        <w:numPr>
          <w:ilvl w:val="0"/>
          <w:numId w:val="1005"/>
        </w:numPr>
        <w:pStyle w:val="Compact"/>
      </w:pPr>
      <w:r>
        <w:t xml:space="preserve">Instructing undergraduate courses in calculus and linear algebra, emphasizing practical applications relevant to Naples’ industrial and environmental challenges.</w:t>
      </w:r>
    </w:p>
    <w:p>
      <w:pPr>
        <w:numPr>
          <w:ilvl w:val="0"/>
          <w:numId w:val="1005"/>
        </w:numPr>
        <w:pStyle w:val="Compact"/>
      </w:pPr>
      <w:r>
        <w:t xml:space="preserve">Designing interactive problem-solving sessions to enhance students’ understanding of mathematical concepts.</w:t>
      </w:r>
    </w:p>
    <w:bookmarkEnd w:id="27"/>
    <w:bookmarkStart w:id="28" w:name="mathematical-consultant"/>
    <w:p>
      <w:pPr>
        <w:pStyle w:val="Heading3"/>
      </w:pPr>
      <w:r>
        <w:t xml:space="preserve">Mathematical Consultant</w:t>
      </w:r>
    </w:p>
    <w:p>
      <w:pPr>
        <w:pStyle w:val="FirstParagraph"/>
      </w:pPr>
      <w:r>
        <w:rPr>
          <w:bCs/>
          <w:b/>
        </w:rPr>
        <w:t xml:space="preserve">Regional Environmental Agency, Naples</w:t>
      </w:r>
      <w:r>
        <w:t xml:space="preserve">, Naples, Italy | 2018–2019</w:t>
      </w:r>
    </w:p>
    <w:p>
      <w:pPr>
        <w:numPr>
          <w:ilvl w:val="0"/>
          <w:numId w:val="1006"/>
        </w:numPr>
        <w:pStyle w:val="Compact"/>
      </w:pPr>
      <w:r>
        <w:t xml:space="preserve">Providing expertise in mathematical modeling to assess coastal erosion patterns and urban planning strategies.</w:t>
      </w:r>
    </w:p>
    <w:p>
      <w:pPr>
        <w:numPr>
          <w:ilvl w:val="0"/>
          <w:numId w:val="1006"/>
        </w:numPr>
        <w:pStyle w:val="Compact"/>
      </w:pPr>
      <w:r>
        <w:t xml:space="preserve">Collaborating with local government to develop data-driven solutions for sustainable development in the Campania region.</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Advanced knowledge of mathematical software (MATLAB, Mathematica, Python), numerical methods, and statistical analysis.</w:t>
      </w:r>
    </w:p>
    <w:p>
      <w:pPr>
        <w:numPr>
          <w:ilvl w:val="0"/>
          <w:numId w:val="1007"/>
        </w:numPr>
        <w:pStyle w:val="Compact"/>
      </w:pPr>
      <w:r>
        <w:rPr>
          <w:bCs/>
          <w:b/>
        </w:rPr>
        <w:t xml:space="preserve">Research Expertise:</w:t>
      </w:r>
      <w:r>
        <w:t xml:space="preserve"> </w:t>
      </w:r>
      <w:r>
        <w:t xml:space="preserve">Strong ability to design experiments, analyze data, and publish in high-impact journals.</w:t>
      </w:r>
    </w:p>
    <w:p>
      <w:pPr>
        <w:numPr>
          <w:ilvl w:val="0"/>
          <w:numId w:val="1007"/>
        </w:numPr>
        <w:pStyle w:val="Compact"/>
      </w:pPr>
      <w:r>
        <w:rPr>
          <w:bCs/>
          <w:b/>
        </w:rPr>
        <w:t xml:space="preserve">Languages:</w:t>
      </w:r>
      <w:r>
        <w:t xml:space="preserve"> </w:t>
      </w:r>
      <w:r>
        <w:t xml:space="preserve">Fluent in Italian and English; proficient in reading mathematical literature in French and German.</w:t>
      </w:r>
    </w:p>
    <w:p>
      <w:pPr>
        <w:numPr>
          <w:ilvl w:val="0"/>
          <w:numId w:val="1007"/>
        </w:numPr>
        <w:pStyle w:val="Compact"/>
      </w:pPr>
      <w:r>
        <w:rPr>
          <w:bCs/>
          <w:b/>
        </w:rPr>
        <w:t xml:space="preserve">Collaboration:</w:t>
      </w:r>
      <w:r>
        <w:t xml:space="preserve"> </w:t>
      </w:r>
      <w:r>
        <w:t xml:space="preserve">Experience working with interdisciplinary teams across academia, industry, and public sectors in Italy Naples.</w:t>
      </w:r>
    </w:p>
    <w:bookmarkEnd w:id="30"/>
    <w:bookmarkStart w:id="31" w:name="publications-and-research-projects"/>
    <w:p>
      <w:pPr>
        <w:pStyle w:val="Heading2"/>
      </w:pPr>
      <w:r>
        <w:t xml:space="preserve">Publications and Research Projects</w:t>
      </w:r>
    </w:p>
    <w:p>
      <w:pPr>
        <w:numPr>
          <w:ilvl w:val="0"/>
          <w:numId w:val="1008"/>
        </w:numPr>
        <w:pStyle w:val="Compact"/>
      </w:pPr>
      <w:r>
        <w:t xml:space="preserve">"Algebraic Structures in Cryptographic Protocols," *Journal of Mathematical Cryptography*, 2021 (co-authored with researchers from Naples).</w:t>
      </w:r>
    </w:p>
    <w:p>
      <w:pPr>
        <w:numPr>
          <w:ilvl w:val="0"/>
          <w:numId w:val="1008"/>
        </w:numPr>
        <w:pStyle w:val="Compact"/>
      </w:pPr>
      <w:r>
        <w:t xml:space="preserve">"Optimizing Coastal Zone Management Using Mathematical Models," *Environmental Modeling &amp; Software*, 2018.</w:t>
      </w:r>
    </w:p>
    <w:p>
      <w:pPr>
        <w:numPr>
          <w:ilvl w:val="0"/>
          <w:numId w:val="1008"/>
        </w:numPr>
        <w:pStyle w:val="Compact"/>
      </w:pPr>
      <w:r>
        <w:t xml:space="preserve">Project: "Mathematics for Sustainable Cities" (funded by the Italian Ministry of Education), 2020–2021. Focused on urban planning in Naples using mathematical simulations.</w:t>
      </w:r>
    </w:p>
    <w:bookmarkEnd w:id="31"/>
    <w:bookmarkStart w:id="32" w:name="professional-affiliations"/>
    <w:p>
      <w:pPr>
        <w:pStyle w:val="Heading2"/>
      </w:pPr>
      <w:r>
        <w:t xml:space="preserve">Professional Affiliations</w:t>
      </w:r>
    </w:p>
    <w:p>
      <w:pPr>
        <w:numPr>
          <w:ilvl w:val="0"/>
          <w:numId w:val="1009"/>
        </w:numPr>
        <w:pStyle w:val="Compact"/>
      </w:pPr>
      <w:r>
        <w:t xml:space="preserve">Member, Italian Mathematical Union (UMI)</w:t>
      </w:r>
    </w:p>
    <w:p>
      <w:pPr>
        <w:numPr>
          <w:ilvl w:val="0"/>
          <w:numId w:val="1009"/>
        </w:numPr>
        <w:pStyle w:val="Compact"/>
      </w:pPr>
      <w:r>
        <w:t xml:space="preserve">Member, European Mathematical Society (EMS)</w:t>
      </w:r>
    </w:p>
    <w:p>
      <w:pPr>
        <w:numPr>
          <w:ilvl w:val="0"/>
          <w:numId w:val="1009"/>
        </w:numPr>
        <w:pStyle w:val="Compact"/>
      </w:pPr>
      <w:r>
        <w:t xml:space="preserve">Volunteer for STEM outreach programs in Naples, promoting mathematics education among high school students.</w:t>
      </w:r>
    </w:p>
    <w:bookmarkEnd w:id="32"/>
    <w:bookmarkStart w:id="33" w:name="certifications-and-awards"/>
    <w:p>
      <w:pPr>
        <w:pStyle w:val="Heading2"/>
      </w:pPr>
      <w:r>
        <w:t xml:space="preserve">Certifications and Awards</w:t>
      </w:r>
    </w:p>
    <w:p>
      <w:pPr>
        <w:numPr>
          <w:ilvl w:val="0"/>
          <w:numId w:val="1010"/>
        </w:numPr>
        <w:pStyle w:val="Compact"/>
      </w:pPr>
      <w:r>
        <w:t xml:space="preserve">Best Thesis Award, University of Naples Federico II, 2019.</w:t>
      </w:r>
    </w:p>
    <w:p>
      <w:pPr>
        <w:numPr>
          <w:ilvl w:val="0"/>
          <w:numId w:val="1010"/>
        </w:numPr>
        <w:pStyle w:val="Compact"/>
      </w:pPr>
      <w:r>
        <w:t xml:space="preserve">International Conference on Algebraic Geometry, Florence, Italy - Best Paper Presentation, 2018.</w:t>
      </w:r>
    </w:p>
    <w:p>
      <w:pPr>
        <w:numPr>
          <w:ilvl w:val="0"/>
          <w:numId w:val="1010"/>
        </w:numPr>
        <w:pStyle w:val="Compact"/>
      </w:pPr>
      <w:r>
        <w:t xml:space="preserve">Certified in Data Analysis and Visualization (Coursera), 2020.</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Tutoring local students in Naples on advanced mathematics topics, with a focus on preparing them for university entrance exams.</w:t>
      </w:r>
    </w:p>
    <w:p>
      <w:pPr>
        <w:pStyle w:val="BodyText"/>
      </w:pPr>
      <w:r>
        <w:rPr>
          <w:bCs/>
          <w:b/>
        </w:rPr>
        <w:t xml:space="preserve">Community Engagement:</w:t>
      </w:r>
      <w:r>
        <w:t xml:space="preserve"> </w:t>
      </w:r>
      <w:r>
        <w:t xml:space="preserve">Active participant in the "Mathematics for All" initiative, organizing workshops to make mathematics accessible to underrepresented groups in Italy.</w:t>
      </w:r>
    </w:p>
    <w:bookmarkEnd w:id="34"/>
    <w:p>
      <w:pPr>
        <w:pStyle w:val="BodyText"/>
      </w:pPr>
      <w:r>
        <w:t xml:space="preserve">This resume is tailored for a Mathematician seeking opportunities in Italy Naples, emphasizing the intersection of academic excellence and regional impact.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Italy Naples</dc:title>
  <dc:creator/>
  <dc:language>en</dc:language>
  <cp:keywords/>
  <dcterms:created xsi:type="dcterms:W3CDTF">2026-07-19T22:01:24Z</dcterms:created>
  <dcterms:modified xsi:type="dcterms:W3CDTF">2026-07-19T22:01:24Z</dcterms:modified>
</cp:coreProperties>
</file>

<file path=docProps/custom.xml><?xml version="1.0" encoding="utf-8"?>
<Properties xmlns="http://schemas.openxmlformats.org/officeDocument/2006/custom-properties" xmlns:vt="http://schemas.openxmlformats.org/officeDocument/2006/docPropsVTypes"/>
</file>