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Kenya</w:t>
      </w:r>
      <w:r>
        <w:t xml:space="preserve"> </w:t>
      </w:r>
      <w:r>
        <w:t xml:space="preserve">Nairobi</w:t>
      </w:r>
    </w:p>
    <w:bookmarkStart w:id="34" w:name="resume-mathematician-in-kenya-nairobi"/>
    <w:p>
      <w:pPr>
        <w:pStyle w:val="Heading1"/>
      </w:pPr>
      <w:r>
        <w:t xml:space="preserve">Resume: Mathematician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Address:</w:t>
      </w:r>
      <w:r>
        <w:t xml:space="preserve"> </w:t>
      </w:r>
      <w:r>
        <w:t xml:space="preserve">123 Nairobi Central, Nairobi, Kenya</w:t>
      </w:r>
      <w:r>
        <w:br/>
      </w:r>
      <w:r>
        <w:rPr>
          <w:bCs/>
          <w:b/>
        </w:rPr>
        <w:t xml:space="preserve">Phone:</w:t>
      </w:r>
      <w:r>
        <w:t xml:space="preserve"> </w:t>
      </w:r>
      <w:r>
        <w:t xml:space="preserve">+254 700 123 456</w:t>
      </w:r>
      <w:r>
        <w:br/>
      </w:r>
      <w:r>
        <w:rPr>
          <w:bCs/>
          <w:b/>
        </w:rPr>
        <w:t xml:space="preserve">Email:</w:t>
      </w:r>
      <w:r>
        <w:t xml:space="preserve"> </w:t>
      </w:r>
      <w:r>
        <w:t xml:space="preserve">john.kamau@example.com</w:t>
      </w:r>
      <w:r>
        <w:br/>
      </w:r>
      <w:r>
        <w:rPr>
          <w:bCs/>
          <w:b/>
        </w:rPr>
        <w:t xml:space="preserve">LinkedIn:</w:t>
      </w:r>
      <w:r>
        <w:t xml:space="preserve"> </w:t>
      </w:r>
      <w:r>
        <w:t xml:space="preserve">linkedin.com/in/johnkamau-mathematician</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Kenya Nairobi, specializing in mathematical modeling, data analysis, and educational research. Committed to advancing quantitative solutions for local challenges while fostering academic excellence. As a key contributor to the mathematics community in Kenya Nairobi, I have collaborated with institutions such as the University of Nairobi and the Kenyan Ministry of Education to develop curricula and research initiatives that address regional economic and social needs. My work as a Mathematician in Kenya Nairobi has focused on bridging theoretical concepts with practical applications, ensuring that mathematical innovation drives sustainable development. This resume highlights my expertise in statistical analysis, algorithmic design, and interdisciplinary problem-solving tailored to the unique context of Kenya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Nairobi (2010–2014)</w:t>
      </w:r>
    </w:p>
    <w:p>
      <w:pPr>
        <w:numPr>
          <w:ilvl w:val="0"/>
          <w:numId w:val="1001"/>
        </w:numPr>
        <w:pStyle w:val="Compact"/>
      </w:pPr>
      <w:r>
        <w:rPr>
          <w:bCs/>
          <w:b/>
        </w:rPr>
        <w:t xml:space="preserve">MSc in Applied Mathematics</w:t>
      </w:r>
      <w:r>
        <w:t xml:space="preserve">, Kenyatta University (2015–2017)</w:t>
      </w:r>
    </w:p>
    <w:p>
      <w:pPr>
        <w:numPr>
          <w:ilvl w:val="0"/>
          <w:numId w:val="1001"/>
        </w:numPr>
        <w:pStyle w:val="Compact"/>
      </w:pPr>
      <w:r>
        <w:rPr>
          <w:bCs/>
          <w:b/>
        </w:rPr>
        <w:t xml:space="preserve">PhD in Mathematical Modeling</w:t>
      </w:r>
      <w:r>
        <w:t xml:space="preserve">, Jomo Kenyatta University of Agriculture and Technology (JKUAT) (2018–2021)</w:t>
      </w:r>
    </w:p>
    <w:bookmarkEnd w:id="22"/>
    <w:bookmarkStart w:id="26" w:name="professional-experience"/>
    <w:p>
      <w:pPr>
        <w:pStyle w:val="Heading2"/>
      </w:pPr>
      <w:r>
        <w:t xml:space="preserve">Professional Experience</w:t>
      </w:r>
    </w:p>
    <w:bookmarkStart w:id="23" w:name="X3588a1d7061a7665e574e4da2c3fbead546872a"/>
    <w:p>
      <w:pPr>
        <w:pStyle w:val="Heading3"/>
      </w:pPr>
      <w:r>
        <w:rPr>
          <w:bCs/>
          <w:b/>
        </w:rPr>
        <w:t xml:space="preserve">Senior Mathematician</w:t>
      </w:r>
      <w:r>
        <w:t xml:space="preserve">, Nairobi Institute of Mathematical Sciences (NIMS), Kenya Nairobi (2021–Present)</w:t>
      </w:r>
    </w:p>
    <w:p>
      <w:pPr>
        <w:numPr>
          <w:ilvl w:val="0"/>
          <w:numId w:val="1002"/>
        </w:numPr>
        <w:pStyle w:val="Compact"/>
      </w:pPr>
      <w:r>
        <w:t xml:space="preserve">Lead research projects on economic forecasting models for small and medium enterprises in Kenya Nairobi, collaborating with local stakeholders to refine strategies for financial resilience.</w:t>
      </w:r>
    </w:p>
    <w:p>
      <w:pPr>
        <w:numPr>
          <w:ilvl w:val="0"/>
          <w:numId w:val="1002"/>
        </w:numPr>
        <w:pStyle w:val="Compact"/>
      </w:pPr>
      <w:r>
        <w:t xml:space="preserve">Developed algorithms for optimizing agricultural yield predictions using satellite data, contributing to Kenya’s national food security initiatives.</w:t>
      </w:r>
    </w:p>
    <w:p>
      <w:pPr>
        <w:numPr>
          <w:ilvl w:val="0"/>
          <w:numId w:val="1002"/>
        </w:numPr>
        <w:pStyle w:val="Compact"/>
      </w:pPr>
      <w:r>
        <w:t xml:space="preserve">Published peer-reviewed articles in journals such as the Journal of African Mathematical Society, emphasizing the role of mathematics in addressing climate change challenges specific to Kenya Nairobi.</w:t>
      </w:r>
    </w:p>
    <w:bookmarkEnd w:id="23"/>
    <w:bookmarkStart w:id="24" w:name="Xa2f772f4e59cbfc47321409a5986d2fc64dda69"/>
    <w:p>
      <w:pPr>
        <w:pStyle w:val="Heading3"/>
      </w:pPr>
      <w:r>
        <w:rPr>
          <w:bCs/>
          <w:b/>
        </w:rPr>
        <w:t xml:space="preserve">Lecturer and Researcher</w:t>
      </w:r>
      <w:r>
        <w:t xml:space="preserve">, Department of Mathematics, University of Nairobi (2017–2021)</w:t>
      </w:r>
    </w:p>
    <w:p>
      <w:pPr>
        <w:numPr>
          <w:ilvl w:val="0"/>
          <w:numId w:val="1003"/>
        </w:numPr>
        <w:pStyle w:val="Compact"/>
      </w:pPr>
      <w:r>
        <w:t xml:space="preserve">Designed and taught advanced courses in probability theory, linear algebra, and computational mathematics to undergraduate and postgraduate students in Kenya Nairobi.</w:t>
      </w:r>
    </w:p>
    <w:p>
      <w:pPr>
        <w:numPr>
          <w:ilvl w:val="0"/>
          <w:numId w:val="1003"/>
        </w:numPr>
        <w:pStyle w:val="Compact"/>
      </w:pPr>
      <w:r>
        <w:t xml:space="preserve">Supervised 15+ research projects on topics ranging from network optimization to health data analysis, with a focus on solving real-world problems affecting Kenyan communities.</w:t>
      </w:r>
    </w:p>
    <w:p>
      <w:pPr>
        <w:numPr>
          <w:ilvl w:val="0"/>
          <w:numId w:val="1003"/>
        </w:numPr>
        <w:pStyle w:val="Compact"/>
      </w:pPr>
      <w:r>
        <w:t xml:space="preserve">Secured grants totaling KES 2.5 million for collaborative research with the Kenya National Bureau of Statistics and local tech startups in Nairobi.</w:t>
      </w:r>
    </w:p>
    <w:bookmarkEnd w:id="24"/>
    <w:bookmarkStart w:id="25" w:name="Xa9cec944f65128fb944b51550b3695a4c4bf1cb"/>
    <w:p>
      <w:pPr>
        <w:pStyle w:val="Heading3"/>
      </w:pPr>
      <w:r>
        <w:rPr>
          <w:bCs/>
          <w:b/>
        </w:rPr>
        <w:t xml:space="preserve">Data Analyst</w:t>
      </w:r>
      <w:r>
        <w:t xml:space="preserve">, Safaricom PLC, Kenya Nairobi (2014–2017)</w:t>
      </w:r>
    </w:p>
    <w:p>
      <w:pPr>
        <w:numPr>
          <w:ilvl w:val="0"/>
          <w:numId w:val="1004"/>
        </w:numPr>
        <w:pStyle w:val="Compact"/>
      </w:pPr>
      <w:r>
        <w:t xml:space="preserve">Utilized statistical tools to analyze customer behavior patterns, improving service delivery for over 50 million users in Kenya.</w:t>
      </w:r>
    </w:p>
    <w:p>
      <w:pPr>
        <w:numPr>
          <w:ilvl w:val="0"/>
          <w:numId w:val="1004"/>
        </w:numPr>
        <w:pStyle w:val="Compact"/>
      </w:pPr>
      <w:r>
        <w:t xml:space="preserve">Created predictive models to forecast network demand during peak usage periods, reducing operational costs by 18%.</w:t>
      </w:r>
    </w:p>
    <w:p>
      <w:pPr>
        <w:numPr>
          <w:ilvl w:val="0"/>
          <w:numId w:val="1004"/>
        </w:numPr>
        <w:pStyle w:val="Compact"/>
      </w:pPr>
      <w:r>
        <w:t xml:space="preserve">Contributed to the development of mobile money algorithms that enhanced financial inclusion across rural and urban areas in Kenya Nairobi.</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Python, R, MATLAB, LaTeX, SPSS, SQL</w:t>
      </w:r>
    </w:p>
    <w:p>
      <w:pPr>
        <w:numPr>
          <w:ilvl w:val="0"/>
          <w:numId w:val="1005"/>
        </w:numPr>
        <w:pStyle w:val="Compact"/>
      </w:pPr>
      <w:r>
        <w:rPr>
          <w:bCs/>
          <w:b/>
        </w:rPr>
        <w:t xml:space="preserve">Mathematical Expertise:</w:t>
      </w:r>
      <w:r>
        <w:t xml:space="preserve"> </w:t>
      </w:r>
      <w:r>
        <w:t xml:space="preserve">Statistical modeling, optimization techniques, differential equations</w:t>
      </w:r>
    </w:p>
    <w:p>
      <w:pPr>
        <w:numPr>
          <w:ilvl w:val="0"/>
          <w:numId w:val="1005"/>
        </w:numPr>
        <w:pStyle w:val="Compact"/>
      </w:pPr>
      <w:r>
        <w:rPr>
          <w:bCs/>
          <w:b/>
        </w:rPr>
        <w:t xml:space="preserve">Soft Skills:</w:t>
      </w:r>
      <w:r>
        <w:t xml:space="preserve"> </w:t>
      </w:r>
      <w:r>
        <w:t xml:space="preserve">Team collaboration, cross-cultural communication (Swahili and English), public speaking</w:t>
      </w:r>
    </w:p>
    <w:p>
      <w:pPr>
        <w:numPr>
          <w:ilvl w:val="0"/>
          <w:numId w:val="1005"/>
        </w:numPr>
        <w:pStyle w:val="Compact"/>
      </w:pPr>
      <w:r>
        <w:rPr>
          <w:bCs/>
          <w:b/>
        </w:rPr>
        <w:t xml:space="preserve">Local Knowledge:</w:t>
      </w:r>
      <w:r>
        <w:t xml:space="preserve"> </w:t>
      </w:r>
      <w:r>
        <w:t xml:space="preserve">Understanding of Kenya Nairobi’s economic dynamics, agricultural challenges, and educational systems.</w:t>
      </w:r>
    </w:p>
    <w:bookmarkEnd w:id="27"/>
    <w:bookmarkStart w:id="28" w:name="certifications-awards"/>
    <w:p>
      <w:pPr>
        <w:pStyle w:val="Heading2"/>
      </w:pPr>
      <w:r>
        <w:t xml:space="preserve">Certifications &amp; Awards</w:t>
      </w:r>
    </w:p>
    <w:p>
      <w:pPr>
        <w:numPr>
          <w:ilvl w:val="0"/>
          <w:numId w:val="1006"/>
        </w:numPr>
        <w:pStyle w:val="Compact"/>
      </w:pPr>
      <w:r>
        <w:rPr>
          <w:bCs/>
          <w:b/>
        </w:rPr>
        <w:t xml:space="preserve">Certified Data Scientist</w:t>
      </w:r>
      <w:r>
        <w:t xml:space="preserve">, DataCamp (2019)</w:t>
      </w:r>
    </w:p>
    <w:p>
      <w:pPr>
        <w:numPr>
          <w:ilvl w:val="0"/>
          <w:numId w:val="1006"/>
        </w:numPr>
        <w:pStyle w:val="Compact"/>
      </w:pPr>
      <w:r>
        <w:rPr>
          <w:bCs/>
          <w:b/>
        </w:rPr>
        <w:t xml:space="preserve">Kenya Mathematical Society Award for Excellence in Research</w:t>
      </w:r>
      <w:r>
        <w:t xml:space="preserve"> </w:t>
      </w:r>
      <w:r>
        <w:t xml:space="preserve">(2020)</w:t>
      </w:r>
    </w:p>
    <w:p>
      <w:pPr>
        <w:numPr>
          <w:ilvl w:val="0"/>
          <w:numId w:val="1006"/>
        </w:numPr>
        <w:pStyle w:val="Compact"/>
      </w:pPr>
      <w:r>
        <w:rPr>
          <w:bCs/>
          <w:b/>
        </w:rPr>
        <w:t xml:space="preserve">Best Paper Presentation</w:t>
      </w:r>
      <w:r>
        <w:t xml:space="preserve">, International Conference on Mathematics and Applications, Nairobi (2018)</w:t>
      </w:r>
    </w:p>
    <w:bookmarkEnd w:id="28"/>
    <w:bookmarkStart w:id="31" w:name="projects"/>
    <w:p>
      <w:pPr>
        <w:pStyle w:val="Heading2"/>
      </w:pPr>
      <w:r>
        <w:t xml:space="preserve">Projects</w:t>
      </w:r>
    </w:p>
    <w:bookmarkStart w:id="29" w:name="X45257404b9377f54e8032788e6a99fd117e4208"/>
    <w:p>
      <w:pPr>
        <w:pStyle w:val="Heading3"/>
      </w:pPr>
      <w:r>
        <w:rPr>
          <w:bCs/>
          <w:b/>
        </w:rPr>
        <w:t xml:space="preserve">Nairobi Urban Mobility Optimization</w:t>
      </w:r>
      <w:r>
        <w:t xml:space="preserve"> </w:t>
      </w:r>
      <w:r>
        <w:t xml:space="preserve">(2021–Present)</w:t>
      </w:r>
    </w:p>
    <w:p>
      <w:pPr>
        <w:pStyle w:val="FirstParagraph"/>
      </w:pPr>
      <w:r>
        <w:t xml:space="preserve">Collaborated with the Nairobi City County to design traffic flow models using graph theory, reducing congestion in key corridors by 15%.</w:t>
      </w:r>
    </w:p>
    <w:bookmarkEnd w:id="29"/>
    <w:bookmarkStart w:id="30" w:name="Xf9cb63b45dd6c9bf73642b7048a110f6d2d4686"/>
    <w:p>
      <w:pPr>
        <w:pStyle w:val="Heading3"/>
      </w:pPr>
      <w:r>
        <w:rPr>
          <w:bCs/>
          <w:b/>
        </w:rPr>
        <w:t xml:space="preserve">Mathematics for Rural Development</w:t>
      </w:r>
      <w:r>
        <w:t xml:space="preserve"> </w:t>
      </w:r>
      <w:r>
        <w:t xml:space="preserve">(2019–2020)</w:t>
      </w:r>
    </w:p>
    <w:p>
      <w:pPr>
        <w:pStyle w:val="FirstParagraph"/>
      </w:pPr>
      <w:r>
        <w:t xml:space="preserve">Developed a curriculum for secondary schools in rural Kenya, integrating mathematical problem-solving with local agricultural practices.</w:t>
      </w:r>
    </w:p>
    <w:bookmarkEnd w:id="30"/>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Kikuyu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Kenya Nairobi</dc:title>
  <dc:creator/>
  <dc:language>en</dc:language>
  <cp:keywords/>
  <dcterms:created xsi:type="dcterms:W3CDTF">2026-07-20T18:03:24Z</dcterms:created>
  <dcterms:modified xsi:type="dcterms:W3CDTF">2026-07-20T18:03:24Z</dcterms:modified>
</cp:coreProperties>
</file>

<file path=docProps/custom.xml><?xml version="1.0" encoding="utf-8"?>
<Properties xmlns="http://schemas.openxmlformats.org/officeDocument/2006/custom-properties" xmlns:vt="http://schemas.openxmlformats.org/officeDocument/2006/docPropsVTypes"/>
</file>