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2" w:name="Xf8f7b9dc1ddf3a8edb1d3aad5b2ac65586c854a"/>
    <w:p>
      <w:pPr>
        <w:pStyle w:val="Heading1"/>
      </w:pPr>
      <w:r>
        <w:t xml:space="preserve">Resume of a Mathematician in Pakistan Islamabad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ayesha.khan@mathematician.pk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mathematical research, teaching, and problem-solving. Specializing in applied mathematics and data analysis, I have contributed to academic and industrial projects across Pakistan Islamabad. My work focuses on leveraging mathematical models to address real-world challenges, such as economic forecasting, infrastructure planning, and educational reforms. As a scholar deeply rooted in the academic community of Pakistan Islamabad, I aim to bridge theoretical mathematics with practical solutions for national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Quaid-i-Azam University, Islamabad, Pakistan</w:t>
      </w:r>
      <w:r>
        <w:br/>
      </w:r>
      <w:r>
        <w:t xml:space="preserve">Thesis Title: "Mathematical Modeling for Sustainable Urban Development in Pakistan"</w:t>
      </w:r>
      <w:r>
        <w:br/>
      </w: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M.Sc. in Mathematics</w:t>
      </w:r>
      <w:r>
        <w:br/>
      </w:r>
      <w:r>
        <w:t xml:space="preserve">National University of Sciences and Technology (NUST), Islamabad, Pakistan</w:t>
      </w:r>
      <w:r>
        <w:br/>
      </w:r>
      <w:r>
        <w:t xml:space="preserve">Specialization: Applied Mathematics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B.Sc. (Hons.) in Mathematics</w:t>
      </w:r>
      <w:r>
        <w:br/>
      </w:r>
      <w:r>
        <w:t xml:space="preserve">Government College University, Lahore, Pakistan</w:t>
      </w:r>
      <w:r>
        <w:br/>
      </w:r>
      <w:r>
        <w:t xml:space="preserve">Graduated: 2007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197ae6ad47019fe96c9ba0388cea6d9fd6d3bc"/>
    <w:p>
      <w:pPr>
        <w:pStyle w:val="Heading3"/>
      </w:pPr>
      <w:r>
        <w:t xml:space="preserve">Senior Research Fellow, Institute of Mathematical Sciences (IMS), Islamabad, Pakistan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Leading a team to develop mathematical frameworks for urban mobility systems in Islamabad, collaborating with the Pakistan Urban Development Council.</w:t>
      </w:r>
    </w:p>
    <w:p>
      <w:pPr>
        <w:numPr>
          <w:ilvl w:val="0"/>
          <w:numId w:val="1001"/>
        </w:numPr>
        <w:pStyle w:val="Compact"/>
      </w:pPr>
      <w:r>
        <w:t xml:space="preserve">Publishing research on optimization algorithms for public transportation networks, with applications in Pakistan's capital region.</w:t>
      </w:r>
    </w:p>
    <w:p>
      <w:pPr>
        <w:numPr>
          <w:ilvl w:val="0"/>
          <w:numId w:val="1001"/>
        </w:numPr>
        <w:pStyle w:val="Compact"/>
      </w:pPr>
      <w:r>
        <w:t xml:space="preserve">Providing expert consultations to local government agencies on data-driven policy-making using statistical models.</w:t>
      </w:r>
    </w:p>
    <w:bookmarkEnd w:id="23"/>
    <w:bookmarkStart w:id="24" w:name="Xb08556fed6f98beb35801898231909a1c590bed"/>
    <w:p>
      <w:pPr>
        <w:pStyle w:val="Heading3"/>
      </w:pPr>
      <w:r>
        <w:t xml:space="preserve">Assistant Professor, Department of Mathematics, National University of Sciences and Technology (NUST), Islamabad</w:t>
      </w:r>
    </w:p>
    <w:p>
      <w:pPr>
        <w:pStyle w:val="FirstParagraph"/>
      </w:pPr>
      <w:r>
        <w:rPr>
          <w:iCs/>
          <w:i/>
        </w:rPr>
        <w:t xml:space="preserve">August 2015 – June 2018</w:t>
      </w:r>
    </w:p>
    <w:p>
      <w:pPr>
        <w:numPr>
          <w:ilvl w:val="0"/>
          <w:numId w:val="1002"/>
        </w:numPr>
        <w:pStyle w:val="Compact"/>
      </w:pPr>
      <w:r>
        <w:t xml:space="preserve">Teaching undergraduate and graduate courses in calculus, linear algebra, and mathematical modeling.</w:t>
      </w:r>
    </w:p>
    <w:p>
      <w:pPr>
        <w:numPr>
          <w:ilvl w:val="0"/>
          <w:numId w:val="1002"/>
        </w:numPr>
        <w:pStyle w:val="Compact"/>
      </w:pPr>
      <w:r>
        <w:t xml:space="preserve">Mentoring students on research projects related to Pakistan's agricultural productivity using differential equations.</w:t>
      </w:r>
    </w:p>
    <w:p>
      <w:pPr>
        <w:numPr>
          <w:ilvl w:val="0"/>
          <w:numId w:val="1002"/>
        </w:numPr>
        <w:pStyle w:val="Compact"/>
      </w:pPr>
      <w:r>
        <w:t xml:space="preserve">Organizing workshops on mathematical literacy for high school educators in Islamabad.</w:t>
      </w:r>
    </w:p>
    <w:bookmarkEnd w:id="24"/>
    <w:bookmarkStart w:id="25" w:name="Xb24489e8f2e306e6db65d10c5dbe016903aeab9"/>
    <w:p>
      <w:pPr>
        <w:pStyle w:val="Heading3"/>
      </w:pPr>
      <w:r>
        <w:t xml:space="preserve">Mathematician Intern, Pakistan Council of Scientific and Industrial Research (PCSIR), Islamabad</w:t>
      </w:r>
    </w:p>
    <w:p>
      <w:pPr>
        <w:pStyle w:val="FirstParagraph"/>
      </w:pPr>
      <w:r>
        <w:rPr>
          <w:iCs/>
          <w:i/>
        </w:rPr>
        <w:t xml:space="preserve">Summer 2010 – Fall 2011</w:t>
      </w:r>
    </w:p>
    <w:p>
      <w:pPr>
        <w:numPr>
          <w:ilvl w:val="0"/>
          <w:numId w:val="1003"/>
        </w:numPr>
        <w:pStyle w:val="Compact"/>
      </w:pPr>
      <w:r>
        <w:t xml:space="preserve">Collaborating with engineers to design mathematical models for energy consumption analysis in industrial sectors.</w:t>
      </w:r>
    </w:p>
    <w:p>
      <w:pPr>
        <w:numPr>
          <w:ilvl w:val="0"/>
          <w:numId w:val="1003"/>
        </w:numPr>
        <w:pStyle w:val="Compact"/>
      </w:pPr>
      <w:r>
        <w:t xml:space="preserve">Contributing to a report on the economic impact of renewable energy adoption in Pakistan, presented at the Islamabad Sustainable Development Summit.</w:t>
      </w:r>
    </w:p>
    <w:bookmarkEnd w:id="25"/>
    <w:bookmarkEnd w:id="26"/>
    <w:bookmarkStart w:id="27" w:name="research-contributions"/>
    <w:p>
      <w:pPr>
        <w:pStyle w:val="Heading2"/>
      </w:pPr>
      <w:r>
        <w:t xml:space="preserve">Research Contributions</w:t>
      </w:r>
    </w:p>
    <w:p>
      <w:pPr>
        <w:pStyle w:val="FirstParagraph"/>
      </w:pPr>
      <w:r>
        <w:rPr>
          <w:bCs/>
          <w:b/>
        </w:rPr>
        <w:t xml:space="preserve">Published Papers:</w:t>
      </w:r>
    </w:p>
    <w:p>
      <w:pPr>
        <w:numPr>
          <w:ilvl w:val="0"/>
          <w:numId w:val="1004"/>
        </w:numPr>
        <w:pStyle w:val="Compact"/>
      </w:pPr>
      <w:r>
        <w:t xml:space="preserve">Khan, A. (2021). "Optimization of Traffic Flow in Islamabad Using Graph Theory." *Journal of Applied Mathematics and Computing*, 45(3), 123-145.</w:t>
      </w:r>
    </w:p>
    <w:p>
      <w:pPr>
        <w:numPr>
          <w:ilvl w:val="0"/>
          <w:numId w:val="1004"/>
        </w:numPr>
        <w:pStyle w:val="Compact"/>
      </w:pPr>
      <w:r>
        <w:t xml:space="preserve">Khan, A., &amp; Ahmed, S. (2019). "Mathematical Modeling for Agricultural Yield Prediction in Pakistan." *Pakistan Journal of Statistics and Operation Research*, 15(2), 89-104.</w:t>
      </w:r>
    </w:p>
    <w:p>
      <w:pPr>
        <w:pStyle w:val="FirstParagraph"/>
      </w:pPr>
      <w:r>
        <w:rPr>
          <w:bCs/>
          <w:b/>
        </w:rPr>
        <w:t xml:space="preserve">Research Grants:</w:t>
      </w:r>
    </w:p>
    <w:p>
      <w:pPr>
        <w:numPr>
          <w:ilvl w:val="0"/>
          <w:numId w:val="1005"/>
        </w:numPr>
        <w:pStyle w:val="Compact"/>
      </w:pPr>
      <w:r>
        <w:t xml:space="preserve">Principal Investigator, "Smart Cities and Mathematical Algorithms" (2020-2023), funded by the Higher Education Commission of Pakistan.</w:t>
      </w:r>
    </w:p>
    <w:p>
      <w:pPr>
        <w:numPr>
          <w:ilvl w:val="0"/>
          <w:numId w:val="1005"/>
        </w:numPr>
        <w:pStyle w:val="Compact"/>
      </w:pPr>
      <w:r>
        <w:t xml:space="preserve">Co-Investigator, "Climate Change Impact Analysis Using Statistical Models" (2018-2019), funded by the Pakistan Meteorological Department.</w:t>
      </w:r>
    </w:p>
    <w:bookmarkEnd w:id="27"/>
    <w:bookmarkStart w:id="28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MATLAB, Python, R, SPSS, LaTeX, GIS (ArcGIS), and statistical analysis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Differential equations, numerical analysis, probability theory, and linear algebra.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(native), and basic knowledge of Arabic for academic collaboration in the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Data Analyst (2022), Advanced Graph Theory Course, University of Islamabad.</w:t>
      </w:r>
    </w:p>
    <w:bookmarkEnd w:id="28"/>
    <w:bookmarkStart w:id="29" w:name="professional-affiliations-and-awards"/>
    <w:p>
      <w:pPr>
        <w:pStyle w:val="Heading2"/>
      </w:pPr>
      <w:r>
        <w:t xml:space="preserve">Professional Affiliations and Awards</w:t>
      </w:r>
    </w:p>
    <w:p>
      <w:pPr>
        <w:pStyle w:val="FirstParagraph"/>
      </w:pPr>
      <w:r>
        <w:rPr>
          <w:bCs/>
          <w:b/>
        </w:rPr>
        <w:t xml:space="preserve">Member, Pakistan Mathematical Society (PMS)</w:t>
      </w:r>
      <w:r>
        <w:br/>
      </w:r>
      <w:r>
        <w:t xml:space="preserve">Joined: 2015</w:t>
      </w:r>
    </w:p>
    <w:p>
      <w:pPr>
        <w:pStyle w:val="BodyText"/>
      </w:pPr>
      <w:r>
        <w:rPr>
          <w:bCs/>
          <w:b/>
        </w:rPr>
        <w:t xml:space="preserve">Award for Excellence in Applied Mathematics</w:t>
      </w:r>
      <w:r>
        <w:t xml:space="preserve">, NUST, 2017.</w:t>
      </w:r>
    </w:p>
    <w:p>
      <w:pPr>
        <w:pStyle w:val="BodyText"/>
      </w:pPr>
      <w:r>
        <w:rPr>
          <w:bCs/>
          <w:b/>
        </w:rPr>
        <w:t xml:space="preserve">Outstanding Researcher Award</w:t>
      </w:r>
      <w:r>
        <w:t xml:space="preserve">, Institute of Mathematical Sciences, Islamabad, 2021.</w:t>
      </w:r>
    </w:p>
    <w:p>
      <w:pPr>
        <w:pStyle w:val="BodyText"/>
      </w:pPr>
      <w:r>
        <w:rPr>
          <w:bCs/>
          <w:b/>
        </w:rPr>
        <w:t xml:space="preserve">Keynote Speaker:</w:t>
      </w:r>
      <w:r>
        <w:t xml:space="preserve"> </w:t>
      </w:r>
      <w:r>
        <w:t xml:space="preserve">"Mathematics for National Development" at the Pakistan Science Congress, Islamabad 2020.</w:t>
      </w:r>
    </w:p>
    <w:bookmarkEnd w:id="29"/>
    <w:bookmarkStart w:id="30" w:name="projects-and-publications"/>
    <w:p>
      <w:pPr>
        <w:pStyle w:val="Heading2"/>
      </w:pPr>
      <w:r>
        <w:t xml:space="preserve">Projects and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Project:</w:t>
      </w:r>
      <w:r>
        <w:t xml:space="preserve"> </w:t>
      </w:r>
      <w:r>
        <w:t xml:space="preserve">"Urban Mobility in Islamabad" – Developed a mathematical model to reduce traffic congestion, adopted by the Islamabad Metropolitan Development Authority (IMDA).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Publication:</w:t>
      </w:r>
      <w:r>
        <w:t xml:space="preserve"> </w:t>
      </w:r>
      <w:r>
        <w:t xml:space="preserve">"Mathematical Models for Sustainable Agriculture in Pakistan" (2020), co-authored with Dr. Umar Farooq, published in *Journal of Agricultural Sciences*.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Lecture Series:</w:t>
      </w:r>
      <w:r>
        <w:t xml:space="preserve"> </w:t>
      </w:r>
      <w:r>
        <w:t xml:space="preserve">Hosted monthly seminars at the National University of Sciences and Technology on topics like "Mathematics in Everyday Life" for students and professionals in Islamabad.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Mathematician based in Pakistan Islamabad, I am committed to advancing mathematical education, fostering research-driven solutions, and contributing to the nation's growth. My work bridges academic excellence with practical applications, ensuring that mathematics remains a cornerstone of innovation in Pakistan. Whether through teaching, research, or community engagement, I strive to make mathematics accessible and impactful for all.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Pakistan Islamabad</dc:title>
  <dc:creator/>
  <dc:language>en</dc:language>
  <cp:keywords/>
  <dcterms:created xsi:type="dcterms:W3CDTF">2025-12-10T00:09:06Z</dcterms:created>
  <dcterms:modified xsi:type="dcterms:W3CDTF">2025-12-10T00:09:06Z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