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4" w:name="Xa5a034270331f77feb9de86298a674ec301b85b"/>
    <w:p>
      <w:pPr>
        <w:pStyle w:val="Heading1"/>
      </w:pPr>
      <w:r>
        <w:t xml:space="preserve">Resume of a Mathematician in Saudi Arabia Riyadh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Mathematician with a strong academic background and research experience in advanced mathematical theories, applications, and computational methods. Committed to contributing to the growth of mathematical education, innovation, and problem-solving in Saudi Arabia Riyadh. Proficient in leveraging mathematical expertise to address real-world challenges across industries such as technology, economics, and engineering. A collaborative professional with a passion for fostering academic excellence and driving research initiatives aligned with the Kingdom's Vision 2030 goals.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[University Name], Riyadh, Saudi Arabia</w:t>
      </w:r>
      <w:r>
        <w:br/>
      </w:r>
      <w:r>
        <w:t xml:space="preserve">Thesis: "Advanced Applications of Algebraic Structures in Modern Cryptography"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t xml:space="preserve">, [University Name], Riyadh, Saudi Arabia</w:t>
      </w:r>
      <w:r>
        <w:br/>
      </w:r>
      <w:r>
        <w:t xml:space="preserve">Research Focus: Mathematical Modeling for Sustainable Urban Development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</w:t>
      </w:r>
      <w:r>
        <w:t xml:space="preserve">, [University Name], Riyadh, Saudi Arabia</w:t>
      </w:r>
      <w:r>
        <w:br/>
      </w:r>
      <w:r>
        <w:t xml:space="preserve">Honors: Dean's List (3.8/4.0 GPA)</w:t>
      </w:r>
      <w:r>
        <w:br/>
      </w:r>
      <w:r>
        <w:t xml:space="preserve">Graduated: [Year]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KAUST (King Abdullah University of Science and Technology), Riyadh, Saudi Arabia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researchers in developing mathematical algorithms for AI-driven data analysis, supporting projects aligned with the Kingdom's digital transformation goals.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 in Riyadh to optimize supply chain logistics using stochastic models, reducing operational costs by 15%.</w:t>
      </w:r>
    </w:p>
    <w:p>
      <w:pPr>
        <w:numPr>
          <w:ilvl w:val="0"/>
          <w:numId w:val="1002"/>
        </w:numPr>
        <w:pStyle w:val="Compact"/>
      </w:pPr>
      <w:r>
        <w:t xml:space="preserve">Published 6 peer-reviewed papers in high-impact journals, including a groundbreaking study on geometric topology applications in quantum computing.</w:t>
      </w:r>
    </w:p>
    <w:p>
      <w:pPr>
        <w:numPr>
          <w:ilvl w:val="0"/>
          <w:numId w:val="1002"/>
        </w:numPr>
        <w:pStyle w:val="Compact"/>
      </w:pPr>
      <w:r>
        <w:t xml:space="preserve">Designed and taught advanced mathematics courses for postgraduate students, emphasizing problem-solving techniques relevant to Saudi Arabia's evolving economy.</w:t>
      </w:r>
    </w:p>
    <w:bookmarkEnd w:id="24"/>
    <w:bookmarkStart w:id="25" w:name="mathematics-lecturer"/>
    <w:p>
      <w:pPr>
        <w:pStyle w:val="Heading3"/>
      </w:pPr>
      <w:r>
        <w:t xml:space="preserve">Mathematics Lecturer</w:t>
      </w:r>
    </w:p>
    <w:p>
      <w:pPr>
        <w:pStyle w:val="FirstParagraph"/>
      </w:pPr>
      <w:r>
        <w:rPr>
          <w:bCs/>
          <w:b/>
        </w:rPr>
        <w:t xml:space="preserve">Riyadh College of Science and Technology, Riyadh, Saudi Arabia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Developed curricula for undergraduate mathematics programs, integrating modern computational tools like MATLAB and Python.</w:t>
      </w:r>
    </w:p>
    <w:p>
      <w:pPr>
        <w:numPr>
          <w:ilvl w:val="0"/>
          <w:numId w:val="1003"/>
        </w:numPr>
        <w:pStyle w:val="Compact"/>
      </w:pPr>
      <w:r>
        <w:t xml:space="preserve">Mentored students in mathematical competitions, achieving 10+ national-level accolades in the Saudi Mathematics Olympiad.</w:t>
      </w:r>
    </w:p>
    <w:p>
      <w:pPr>
        <w:numPr>
          <w:ilvl w:val="0"/>
          <w:numId w:val="1003"/>
        </w:numPr>
        <w:pStyle w:val="Compact"/>
      </w:pPr>
      <w:r>
        <w:t xml:space="preserve">Organized workshops on mathematical modeling for local schools, fostering a culture of innovation in Riyadh's educational sector.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Saudi Arabian Mathematical Society, Riyadh, Saudi Arabia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Conducted research on differential equations and their applications in climate modeling for the Arabian Peninsula.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scholars to publish a monograph on "Mathematical Foundations of Sustainable Development."</w:t>
      </w:r>
    </w:p>
    <w:p>
      <w:pPr>
        <w:numPr>
          <w:ilvl w:val="0"/>
          <w:numId w:val="1004"/>
        </w:numPr>
        <w:pStyle w:val="Compact"/>
      </w:pPr>
      <w:r>
        <w:t xml:space="preserve">Participated in national conferences, presenting findings that highlighted the role of mathematics in addressing regional challenges like water resource management.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mathematical software (MATLAB, Mathematica, Python), statistical analysis tools (R, SPSS), and computational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Strong background in pure and applied mathematics, including algebraic geometry, number theory, and optimization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tackling complex mathematical problems with innovative solutions tailored to real-world scenarios in Saudi Arabia Riyadh.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proficient in technical writing for academic and industry publications.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 working with diverse teams across the Middle East, fostering partnerships between Saudi Arabian institutions and global research networks.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Data Scientist</w:t>
      </w:r>
      <w:r>
        <w:t xml:space="preserve">, [Institution Name], Riyadh, Saudi Arabia</w:t>
      </w:r>
      <w:r>
        <w:br/>
      </w:r>
      <w:r>
        <w:t xml:space="preserve">Issued: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Mathematician Certification</w:t>
      </w:r>
      <w:r>
        <w:t xml:space="preserve">, Saudi Arabian Mathematical Society</w:t>
      </w:r>
      <w:r>
        <w:br/>
      </w:r>
      <w:r>
        <w:t xml:space="preserve">Issued: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Machine Learning Algorithms</w:t>
      </w:r>
      <w:r>
        <w:t xml:space="preserve">, [Online Platform], [Year]</w:t>
      </w:r>
    </w:p>
    <w:bookmarkEnd w:id="29"/>
    <w:bookmarkStart w:id="31" w:name="projects"/>
    <w:bookmarkStart w:id="30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"Mathematical Modeling for Urban Planning in Riyadh"</w:t>
      </w:r>
      <w:r>
        <w:br/>
      </w:r>
      <w:r>
        <w:t xml:space="preserve">Developed predictive models to optimize traffic flow and public transportation systems, contributing to the city's smart infrastructure initiatives.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"Algebraic Cryptography for Secure Communication"</w:t>
      </w:r>
      <w:r>
        <w:br/>
      </w:r>
      <w:r>
        <w:t xml:space="preserve">Led a research team to design encryption methods that enhance data security for government and private sectors in Saudi Arabia.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"Mathematics Education Reform in Saudi Schools"</w:t>
      </w:r>
      <w:r>
        <w:br/>
      </w:r>
      <w:r>
        <w:t xml:space="preserve">Collaborated with the Ministry of Education to integrate interactive mathematical tools into the national curriculum, improving student engagement and performance.</w:t>
      </w:r>
    </w:p>
    <w:bookmarkEnd w:id="30"/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[Author Name], "Applications of Algebraic Structures in Modern Cryptography," *Journal of Advanced Mathematics*, [Year].</w:t>
      </w:r>
    </w:p>
    <w:p>
      <w:pPr>
        <w:numPr>
          <w:ilvl w:val="0"/>
          <w:numId w:val="1008"/>
        </w:numPr>
        <w:pStyle w:val="Compact"/>
      </w:pPr>
      <w:r>
        <w:t xml:space="preserve">[Author Name], "Stochastic Models for Economic Forecasting in the GCC Region," *Middle East Journal of Applied Mathematics*, [Year].</w:t>
      </w:r>
    </w:p>
    <w:p>
      <w:pPr>
        <w:numPr>
          <w:ilvl w:val="0"/>
          <w:numId w:val="1008"/>
        </w:numPr>
        <w:pStyle w:val="Compact"/>
      </w:pPr>
      <w:r>
        <w:t xml:space="preserve">[Author Name], "Mathematical Foundations of Sustainable Development: A Case Study on Riyadh's Water Management," *Saudi Science Review*, [Year].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3"/>
    <w:p>
      <w:pPr>
        <w:pStyle w:val="BodyText"/>
      </w:pPr>
      <w:r>
        <w:rPr>
          <w:bCs/>
          <w:b/>
        </w:rPr>
        <w:t xml:space="preserve">Resume of a Mathematician in Saudi Arabia Riyadh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Mathematician in Saudi Arabia Riyadh</dc:title>
  <dc:creator/>
  <dc:language>en</dc:language>
  <cp:keywords/>
  <dcterms:created xsi:type="dcterms:W3CDTF">2025-12-09T15:04:56Z</dcterms:created>
  <dcterms:modified xsi:type="dcterms:W3CDTF">2025-12-09T15:04:56Z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