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Mathematician</w:t>
      </w:r>
      <w:r>
        <w:t xml:space="preserve"> </w:t>
      </w:r>
      <w:r>
        <w:t xml:space="preserve">in</w:t>
      </w:r>
      <w:r>
        <w:t xml:space="preserve"> </w:t>
      </w:r>
      <w:r>
        <w:t xml:space="preserve">Singapore</w:t>
      </w:r>
    </w:p>
    <w:bookmarkStart w:id="32" w:name="resume"/>
    <w:p>
      <w:pPr>
        <w:pStyle w:val="Heading1"/>
      </w:pPr>
      <w:r>
        <w:t xml:space="preserve">Resume</w:t>
      </w:r>
    </w:p>
    <w:bookmarkStart w:id="31" w:name="dr.-lim-wei-jie"/>
    <w:p>
      <w:pPr>
        <w:pStyle w:val="Heading2"/>
      </w:pPr>
      <w:r>
        <w:t xml:space="preserve">Dr. Lim Wei Jie</w:t>
      </w:r>
    </w:p>
    <w:p>
      <w:pPr>
        <w:pStyle w:val="FirstParagraph"/>
      </w:pPr>
      <w:r>
        <w:rPr>
          <w:bCs/>
          <w:b/>
        </w:rPr>
        <w:t xml:space="preserve">Contact:</w:t>
      </w:r>
      <w:r>
        <w:t xml:space="preserve"> </w:t>
      </w:r>
      <w:r>
        <w:t xml:space="preserve">+65 9876 5432 | limweijie@example.com | Singapore, 100487</w:t>
      </w:r>
    </w:p>
    <w:bookmarkStart w:id="20" w:name="professional-summary"/>
    <w:p>
      <w:pPr>
        <w:pStyle w:val="Heading3"/>
      </w:pPr>
      <w:r>
        <w:t xml:space="preserve">Professional Summary</w:t>
      </w:r>
    </w:p>
    <w:p>
      <w:pPr>
        <w:pStyle w:val="FirstParagraph"/>
      </w:pPr>
      <w:r>
        <w:t xml:space="preserve">A highly motivated and innovative Mathematician with over a decade of experience in applying advanced mathematical theories and computational techniques to solve complex real-world problems. Specializing in applied mathematics, data analytics, and algorithm development, I have contributed to cutting-edge research and industry solutions that align with Singapore's vision as a global hub for technology and finance. My work focuses on leveraging mathematical modeling, statistical analysis, and machine learning to drive innovation in sectors such as fintech, urban planning, and engineering. With a strong academic foundation from the National University of Singapore (NUS) and hands-on experience in both research institutions and corporate environments in Singapore Singapore, I am committed to advancing mathematical excellence while addressing challenges specific to the region's dynamic economy.</w:t>
      </w:r>
    </w:p>
    <w:bookmarkEnd w:id="20"/>
    <w:bookmarkStart w:id="21" w:name="education"/>
    <w:p>
      <w:pPr>
        <w:pStyle w:val="Heading3"/>
      </w:pPr>
      <w:r>
        <w:t xml:space="preserve">Education</w:t>
      </w:r>
    </w:p>
    <w:p>
      <w:pPr>
        <w:numPr>
          <w:ilvl w:val="0"/>
          <w:numId w:val="1001"/>
        </w:numPr>
        <w:pStyle w:val="Compact"/>
      </w:pPr>
      <w:r>
        <w:rPr>
          <w:bCs/>
          <w:b/>
        </w:rPr>
        <w:t xml:space="preserve">Bachelor of Science (Hons) in Mathematics</w:t>
      </w:r>
      <w:r>
        <w:t xml:space="preserve">, National University of Singapore (NUS), 2008–2011</w:t>
      </w:r>
      <w:r>
        <w:br/>
      </w:r>
      <w:r>
        <w:t xml:space="preserve">Major: Applied Mathematics | Minor: Computer Science | GPA: 4.0/5.0</w:t>
      </w:r>
    </w:p>
    <w:p>
      <w:pPr>
        <w:numPr>
          <w:ilvl w:val="0"/>
          <w:numId w:val="1001"/>
        </w:numPr>
        <w:pStyle w:val="Compact"/>
      </w:pPr>
      <w:r>
        <w:rPr>
          <w:bCs/>
          <w:b/>
        </w:rPr>
        <w:t xml:space="preserve">Master of Science in Mathematical Finance</w:t>
      </w:r>
      <w:r>
        <w:t xml:space="preserve">, Nanyang Technological University (NTU), 2012–2014</w:t>
      </w:r>
      <w:r>
        <w:br/>
      </w:r>
      <w:r>
        <w:t xml:space="preserve">Thesis: "Optimal Portfolio Strategies Using Stochastic Calculus in Emerging Markets"</w:t>
      </w:r>
    </w:p>
    <w:p>
      <w:pPr>
        <w:numPr>
          <w:ilvl w:val="0"/>
          <w:numId w:val="1001"/>
        </w:numPr>
        <w:pStyle w:val="Compact"/>
      </w:pPr>
      <w:r>
        <w:rPr>
          <w:bCs/>
          <w:b/>
        </w:rPr>
        <w:t xml:space="preserve">Doctor of Philosophy (PhD) in Mathematics</w:t>
      </w:r>
      <w:r>
        <w:t xml:space="preserve">, NUS, 2015–2019</w:t>
      </w:r>
      <w:r>
        <w:br/>
      </w:r>
      <w:r>
        <w:t xml:space="preserve">Dissertation: "Mathematical Modeling of Urban Mobility in Smart Cities: A Case Study of Singapore Singapore" | Advisor: Prof. Tan Ah Beng</w:t>
      </w:r>
    </w:p>
    <w:bookmarkEnd w:id="21"/>
    <w:bookmarkStart w:id="25" w:name="professional-experience"/>
    <w:p>
      <w:pPr>
        <w:pStyle w:val="Heading3"/>
      </w:pPr>
      <w:r>
        <w:t xml:space="preserve">Professional Experience</w:t>
      </w:r>
    </w:p>
    <w:bookmarkStart w:id="22" w:name="X57dae3e7da235fbbdeda917639c340cbf8ce987"/>
    <w:p>
      <w:pPr>
        <w:pStyle w:val="Heading4"/>
      </w:pPr>
      <w:r>
        <w:t xml:space="preserve">Research Fellow, Institute for Mathematical Sciences (IMS), NUS</w:t>
      </w:r>
    </w:p>
    <w:p>
      <w:pPr>
        <w:pStyle w:val="FirstParagraph"/>
      </w:pPr>
      <w:r>
        <w:rPr>
          <w:bCs/>
          <w:b/>
        </w:rPr>
        <w:t xml:space="preserve">2019–Present</w:t>
      </w:r>
    </w:p>
    <w:p>
      <w:pPr>
        <w:numPr>
          <w:ilvl w:val="0"/>
          <w:numId w:val="1002"/>
        </w:numPr>
        <w:pStyle w:val="Compact"/>
      </w:pPr>
      <w:r>
        <w:t xml:space="preserve">Led a team of 5 researchers in developing mathematical frameworks for predictive analytics in Singapore's public transportation systems.</w:t>
      </w:r>
    </w:p>
    <w:p>
      <w:pPr>
        <w:numPr>
          <w:ilvl w:val="0"/>
          <w:numId w:val="1002"/>
        </w:numPr>
        <w:pStyle w:val="Compact"/>
      </w:pPr>
      <w:r>
        <w:t xml:space="preserve">Collaborated with the Land Transport Authority (LTA) to optimize bus route networks using graph theory and simulation models.</w:t>
      </w:r>
    </w:p>
    <w:p>
      <w:pPr>
        <w:numPr>
          <w:ilvl w:val="0"/>
          <w:numId w:val="1002"/>
        </w:numPr>
        <w:pStyle w:val="Compact"/>
      </w:pPr>
      <w:r>
        <w:t xml:space="preserve">Published 4 peer-reviewed papers on "Dynamic Traffic Flow Analysis" in journals such as *Mathematical Problems in Engineering* and *Journal of Urban Mathematics*.</w:t>
      </w:r>
    </w:p>
    <w:bookmarkEnd w:id="22"/>
    <w:bookmarkStart w:id="23" w:name="Xdb3befe254266077a69bb8a62e07902101876f5"/>
    <w:p>
      <w:pPr>
        <w:pStyle w:val="Heading4"/>
      </w:pPr>
      <w:r>
        <w:t xml:space="preserve">Data Scientist, GrabTech, Singapore Singapore</w:t>
      </w:r>
    </w:p>
    <w:p>
      <w:pPr>
        <w:pStyle w:val="FirstParagraph"/>
      </w:pPr>
      <w:r>
        <w:rPr>
          <w:bCs/>
          <w:b/>
        </w:rPr>
        <w:t xml:space="preserve">2017–2019</w:t>
      </w:r>
    </w:p>
    <w:p>
      <w:pPr>
        <w:numPr>
          <w:ilvl w:val="0"/>
          <w:numId w:val="1003"/>
        </w:numPr>
        <w:pStyle w:val="Compact"/>
      </w:pPr>
      <w:r>
        <w:t xml:space="preserve">Designed machine learning algorithms to predict rider demand patterns across Southeast Asia, improving operational efficiency by 30%.</w:t>
      </w:r>
    </w:p>
    <w:p>
      <w:pPr>
        <w:numPr>
          <w:ilvl w:val="0"/>
          <w:numId w:val="1003"/>
        </w:numPr>
        <w:pStyle w:val="Compact"/>
      </w:pPr>
      <w:r>
        <w:t xml:space="preserve">Developed a real-time pricing model using stochastic calculus, enhancing revenue for ride-hailing services in Singapore.</w:t>
      </w:r>
    </w:p>
    <w:p>
      <w:pPr>
        <w:numPr>
          <w:ilvl w:val="0"/>
          <w:numId w:val="1003"/>
        </w:numPr>
        <w:pStyle w:val="Compact"/>
      </w:pPr>
      <w:r>
        <w:t xml:space="preserve">Presented findings at the Singapore Mathematics Society’s annual conference on data-driven decision-making in tech industries.</w:t>
      </w:r>
    </w:p>
    <w:bookmarkEnd w:id="23"/>
    <w:bookmarkStart w:id="24" w:name="X42c2658a9f9530156d5fc8313593b404bb4a9e9"/>
    <w:p>
      <w:pPr>
        <w:pStyle w:val="Heading4"/>
      </w:pPr>
      <w:r>
        <w:t xml:space="preserve">Teaching Assistant &amp; Research Assistant, NTU</w:t>
      </w:r>
    </w:p>
    <w:p>
      <w:pPr>
        <w:pStyle w:val="FirstParagraph"/>
      </w:pPr>
      <w:r>
        <w:rPr>
          <w:bCs/>
          <w:b/>
        </w:rPr>
        <w:t xml:space="preserve">2014–2015</w:t>
      </w:r>
    </w:p>
    <w:p>
      <w:pPr>
        <w:numPr>
          <w:ilvl w:val="0"/>
          <w:numId w:val="1004"/>
        </w:numPr>
        <w:pStyle w:val="Compact"/>
      </w:pPr>
      <w:r>
        <w:t xml:space="preserve">Taught undergraduate courses in probability and statistics, receiving the "Outstanding TA Award" in 2015.</w:t>
      </w:r>
    </w:p>
    <w:bookmarkEnd w:id="24"/>
    <w:bookmarkEnd w:id="25"/>
    <w:bookmarkStart w:id="26" w:name="skills"/>
    <w:p>
      <w:pPr>
        <w:pStyle w:val="Heading3"/>
      </w:pPr>
      <w:r>
        <w:t xml:space="preserve">Skills</w:t>
      </w:r>
    </w:p>
    <w:p>
      <w:pPr>
        <w:numPr>
          <w:ilvl w:val="0"/>
          <w:numId w:val="1005"/>
        </w:numPr>
        <w:pStyle w:val="Compact"/>
      </w:pPr>
      <w:r>
        <w:rPr>
          <w:bCs/>
          <w:b/>
        </w:rPr>
        <w:t xml:space="preserve">Technical Skills:</w:t>
      </w:r>
      <w:r>
        <w:t xml:space="preserve"> </w:t>
      </w:r>
      <w:r>
        <w:t xml:space="preserve">Python, R, MATLAB, SQL, LaTeX, TensorFlow</w:t>
      </w:r>
    </w:p>
    <w:p>
      <w:pPr>
        <w:numPr>
          <w:ilvl w:val="0"/>
          <w:numId w:val="1005"/>
        </w:numPr>
        <w:pStyle w:val="Compact"/>
      </w:pPr>
      <w:r>
        <w:rPr>
          <w:bCs/>
          <w:b/>
        </w:rPr>
        <w:t xml:space="preserve">Mathematical Expertise:</w:t>
      </w:r>
      <w:r>
        <w:t xml:space="preserve"> </w:t>
      </w:r>
      <w:r>
        <w:t xml:space="preserve">Stochastic Processes, Linear Algebra, Optimization Theory, Numerical Analysis</w:t>
      </w:r>
    </w:p>
    <w:p>
      <w:pPr>
        <w:numPr>
          <w:ilvl w:val="0"/>
          <w:numId w:val="1005"/>
        </w:numPr>
        <w:pStyle w:val="Compact"/>
      </w:pPr>
      <w:r>
        <w:rPr>
          <w:bCs/>
          <w:b/>
        </w:rPr>
        <w:t xml:space="preserve">Data Analysis Tools:</w:t>
      </w:r>
      <w:r>
        <w:t xml:space="preserve"> </w:t>
      </w:r>
      <w:r>
        <w:t xml:space="preserve">SPSS, Tableau (Certified), Power BI (Advanced)</w:t>
      </w:r>
    </w:p>
    <w:p>
      <w:pPr>
        <w:numPr>
          <w:ilvl w:val="0"/>
          <w:numId w:val="1005"/>
        </w:numPr>
        <w:pStyle w:val="Compact"/>
      </w:pPr>
      <w:r>
        <w:rPr>
          <w:bCs/>
          <w:b/>
        </w:rPr>
        <w:t xml:space="preserve">Industry-Specific Knowledge:</w:t>
      </w:r>
      <w:r>
        <w:t xml:space="preserve"> </w:t>
      </w:r>
      <w:r>
        <w:t xml:space="preserve">Financial Mathematics, Machine Learning Applications in Urban Planning</w:t>
      </w:r>
    </w:p>
    <w:p>
      <w:pPr>
        <w:numPr>
          <w:ilvl w:val="0"/>
          <w:numId w:val="1005"/>
        </w:numPr>
        <w:pStyle w:val="Compact"/>
      </w:pPr>
      <w:r>
        <w:rPr>
          <w:bCs/>
          <w:b/>
        </w:rPr>
        <w:t xml:space="preserve">Languages:</w:t>
      </w:r>
      <w:r>
        <w:t xml:space="preserve"> </w:t>
      </w:r>
      <w:r>
        <w:t xml:space="preserve">English (Fluent), Mandarin (Conversational)</w:t>
      </w:r>
    </w:p>
    <w:bookmarkEnd w:id="26"/>
    <w:bookmarkStart w:id="27" w:name="certifications-professional-development"/>
    <w:p>
      <w:pPr>
        <w:pStyle w:val="Heading3"/>
      </w:pPr>
      <w:r>
        <w:t xml:space="preserve">Certifications &amp; Professional Development</w:t>
      </w:r>
    </w:p>
    <w:p>
      <w:pPr>
        <w:numPr>
          <w:ilvl w:val="0"/>
          <w:numId w:val="1006"/>
        </w:numPr>
        <w:pStyle w:val="Compact"/>
      </w:pPr>
      <w:r>
        <w:t xml:space="preserve">CFA Level II Candidate, 2021–Present</w:t>
      </w:r>
    </w:p>
    <w:p>
      <w:pPr>
        <w:numPr>
          <w:ilvl w:val="0"/>
          <w:numId w:val="1006"/>
        </w:numPr>
        <w:pStyle w:val="Compact"/>
      </w:pPr>
      <w:r>
        <w:t xml:space="preserve">Google Analytics Certification, 2020</w:t>
      </w:r>
    </w:p>
    <w:p>
      <w:pPr>
        <w:numPr>
          <w:ilvl w:val="0"/>
          <w:numId w:val="1006"/>
        </w:numPr>
        <w:pStyle w:val="Compact"/>
      </w:pPr>
      <w:r>
        <w:t xml:space="preserve">Professional Certificate in Data Science, Singapore Institute of Technology (SIT), 2018</w:t>
      </w:r>
    </w:p>
    <w:bookmarkEnd w:id="27"/>
    <w:bookmarkStart w:id="28" w:name="research-projects-publications"/>
    <w:p>
      <w:pPr>
        <w:pStyle w:val="Heading3"/>
      </w:pPr>
      <w:r>
        <w:t xml:space="preserve">Research Projects &amp; Publications</w:t>
      </w:r>
    </w:p>
    <w:p>
      <w:pPr>
        <w:numPr>
          <w:ilvl w:val="0"/>
          <w:numId w:val="1007"/>
        </w:numPr>
        <w:pStyle w:val="Compact"/>
      </w:pPr>
      <w:r>
        <w:rPr>
          <w:bCs/>
          <w:b/>
        </w:rPr>
        <w:t xml:space="preserve">"Optimizing Public Transit Networks Using Graph Theory"</w:t>
      </w:r>
      <w:r>
        <w:t xml:space="preserve"> </w:t>
      </w:r>
      <w:r>
        <w:t xml:space="preserve">(2021) – Published in *Mathematical Problems in Engineering*</w:t>
      </w:r>
      <w:r>
        <w:br/>
      </w:r>
      <w:r>
        <w:t xml:space="preserve">Collaborated with LTA to reduce travel time by 18% in Singapore’s MRT system.</w:t>
      </w:r>
    </w:p>
    <w:p>
      <w:pPr>
        <w:numPr>
          <w:ilvl w:val="0"/>
          <w:numId w:val="1007"/>
        </w:numPr>
        <w:pStyle w:val="Compact"/>
      </w:pPr>
      <w:r>
        <w:rPr>
          <w:bCs/>
          <w:b/>
        </w:rPr>
        <w:t xml:space="preserve">"Machine Learning for Real-Time Traffic Prediction"</w:t>
      </w:r>
      <w:r>
        <w:t xml:space="preserve"> </w:t>
      </w:r>
      <w:r>
        <w:t xml:space="preserve">(2020) – Presented at the International Conference on Applied Mathematics and Computation, Singapore Singapore</w:t>
      </w:r>
    </w:p>
    <w:bookmarkEnd w:id="28"/>
    <w:bookmarkStart w:id="29" w:name="community-engagement-leadership"/>
    <w:p>
      <w:pPr>
        <w:pStyle w:val="Heading3"/>
      </w:pPr>
      <w:r>
        <w:t xml:space="preserve">Community Engagement &amp; Leadership</w:t>
      </w:r>
    </w:p>
    <w:p>
      <w:pPr>
        <w:numPr>
          <w:ilvl w:val="0"/>
          <w:numId w:val="1008"/>
        </w:numPr>
        <w:pStyle w:val="Compact"/>
      </w:pPr>
      <w:r>
        <w:t xml:space="preserve">Volunteer Tutor for Math Olympiad Training, National Junior College (2016–2019)</w:t>
      </w:r>
    </w:p>
    <w:p>
      <w:pPr>
        <w:numPr>
          <w:ilvl w:val="0"/>
          <w:numId w:val="1008"/>
        </w:numPr>
        <w:pStyle w:val="Compact"/>
      </w:pPr>
      <w:r>
        <w:t xml:space="preserve">Board Member, Singapore Mathematics Society (2020–Present)</w:t>
      </w:r>
    </w:p>
    <w:p>
      <w:pPr>
        <w:numPr>
          <w:ilvl w:val="0"/>
          <w:numId w:val="1008"/>
        </w:numPr>
        <w:pStyle w:val="Compact"/>
      </w:pPr>
      <w:r>
        <w:t xml:space="preserve">Guest Lecturer at NUS on "The Role of Mathematics in Smart Nation Initiatives"</w:t>
      </w:r>
    </w:p>
    <w:bookmarkEnd w:id="29"/>
    <w:bookmarkStart w:id="30" w:name="additional-information"/>
    <w:p>
      <w:pPr>
        <w:pStyle w:val="Heading3"/>
      </w:pPr>
      <w:r>
        <w:t xml:space="preserve">Additional Information</w:t>
      </w:r>
    </w:p>
    <w:p>
      <w:pPr>
        <w:pStyle w:val="FirstParagraph"/>
      </w:pPr>
      <w:r>
        <w:rPr>
          <w:bCs/>
          <w:b/>
        </w:rPr>
        <w:t xml:space="preserve">Keywords:</w:t>
      </w:r>
      <w:r>
        <w:t xml:space="preserve"> </w:t>
      </w:r>
      <w:r>
        <w:t xml:space="preserve">Mathematician, Singapore Singapore, Data Analytics, Financial Modeling, Urban Planning</w:t>
      </w:r>
    </w:p>
    <w:p>
      <w:pPr>
        <w:pStyle w:val="BodyText"/>
      </w:pPr>
      <w:r>
        <w:t xml:space="preserve">This resume reflects my dedication to advancing mathematical excellence in Singapore Singapore. As a mathematician deeply rooted in the local academic and industry landscape, I aim to contribute to the nation’s growth through innovative research and practical applications.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Mathematician in Singapore</dc:title>
  <dc:creator/>
  <dc:language>en</dc:language>
  <cp:keywords/>
  <dcterms:created xsi:type="dcterms:W3CDTF">2026-07-21T02:59:50Z</dcterms:created>
  <dcterms:modified xsi:type="dcterms:W3CDTF">2026-07-21T02:59:50Z</dcterms:modified>
</cp:coreProperties>
</file>

<file path=docProps/custom.xml><?xml version="1.0" encoding="utf-8"?>
<Properties xmlns="http://schemas.openxmlformats.org/officeDocument/2006/custom-properties" xmlns:vt="http://schemas.openxmlformats.org/officeDocument/2006/docPropsVTypes"/>
</file>