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resume"/>
    <w:p>
      <w:pPr>
        <w:pStyle w:val="Heading1"/>
      </w:pPr>
      <w:r>
        <w:t xml:space="preserve">Resume</w:t>
      </w:r>
    </w:p>
    <w:bookmarkStart w:id="20" w:name="mathematician-south-africa-cape-town"/>
    <w:p>
      <w:pPr>
        <w:pStyle w:val="Heading2"/>
      </w:pPr>
      <w:r>
        <w:t xml:space="preserve">Mathematician | South Africa Cape Town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Cape Town, South Africa</w:t>
      </w:r>
      <w:r>
        <w:br/>
      </w:r>
      <w:r>
        <w:t xml:space="preserve">Email: [your.email@example.com]</w:t>
      </w:r>
      <w:r>
        <w:br/>
      </w:r>
      <w:r>
        <w:t xml:space="preserve">Phone: +27 12 345 6789</w:t>
      </w:r>
      <w:r>
        <w:br/>
      </w:r>
      <w:r>
        <w:t xml:space="preserve">LinkedIn: 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passion for solving complex problems through analytical rigor and quantitative methods. Proficient in mathematical modeling, data analysis, and algorithm development, with a strong focus on applications relevant to South Africa’s economic, environmental, and technological challenges. Committed to advancing mathematical research while contributing to the growth of Cape Town’s academic and industry sectors. A team player with a proven ability to collaborate across disciplines and deliver results that align with South African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br/>
      </w:r>
      <w:r>
        <w:t xml:space="preserve">University of Cape Town, South Africa</w:t>
      </w:r>
      <w:r>
        <w:br/>
      </w:r>
      <w:r>
        <w:t xml:space="preserve">2018 – 2021</w:t>
      </w:r>
      <w:r>
        <w:br/>
      </w:r>
      <w:r>
        <w:t xml:space="preserve">Thesis: "Optimizing Resource Allocation in Urban Planning for Sustainable Growth in Cape Town"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br/>
      </w:r>
      <w:r>
        <w:t xml:space="preserve">Stellenbosch University, South Africa</w:t>
      </w:r>
      <w:r>
        <w:br/>
      </w:r>
      <w:r>
        <w:t xml:space="preserve">2015 – 2017</w:t>
      </w:r>
      <w:r>
        <w:br/>
      </w:r>
      <w:r>
        <w:t xml:space="preserve">Research Focus: Statistical Methods for Environmental Data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Mathematical Sciences</w:t>
      </w:r>
      <w:r>
        <w:br/>
      </w:r>
      <w:r>
        <w:t xml:space="preserve">University of the Western Cape, South Africa</w:t>
      </w:r>
      <w:r>
        <w:br/>
      </w:r>
      <w:r>
        <w:t xml:space="preserve">2012 – 2015</w:t>
      </w:r>
      <w:r>
        <w:br/>
      </w:r>
      <w:r>
        <w:t xml:space="preserve">Specialization: Financial Mathematics and Computational Modeling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Cape Town Institute of Mathematical Sciences (CIMAS)</w:t>
      </w:r>
      <w:r>
        <w:br/>
      </w:r>
      <w:r>
        <w:t xml:space="preserve">January 2022 – Present</w:t>
      </w:r>
      <w:r>
        <w:br/>
      </w:r>
      <w:r>
        <w:t xml:space="preserve">- Led a team of researchers in developing predictive models for urban infrastructure sustainability, focusing on Cape Town’s water management systems.</w:t>
      </w:r>
      <w:r>
        <w:br/>
      </w:r>
      <w:r>
        <w:t xml:space="preserve">- Collaborated with local municipalities to integrate mathematical frameworks into policy decisions, improving resource efficiency by 15% in pilot projects.</w:t>
      </w:r>
      <w:r>
        <w:br/>
      </w:r>
      <w:r>
        <w:t xml:space="preserve">- Published peer-reviewed articles in journals such as the</w:t>
      </w:r>
      <w:r>
        <w:t xml:space="preserve"> </w:t>
      </w:r>
      <w:r>
        <w:rPr>
          <w:iCs/>
          <w:i/>
        </w:rPr>
        <w:t xml:space="preserve">Journal of Applied Mathematics and Computational Science</w:t>
      </w:r>
      <w:r>
        <w:t xml:space="preserve">, emphasizing South African case studies.</w:t>
      </w:r>
      <w:r>
        <w:br/>
      </w:r>
      <w:r>
        <w:t xml:space="preserve">- Delivered workshops on data-driven decision-making for government officials and private sector stakeholders in Cape Town.</w:t>
      </w:r>
    </w:p>
    <w:bookmarkEnd w:id="23"/>
    <w:bookmarkStart w:id="24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School of Mathematics, University of the Western Cape (UWC)</w:t>
      </w:r>
      <w:r>
        <w:br/>
      </w:r>
      <w:r>
        <w:t xml:space="preserve">June 2017 – December 2021</w:t>
      </w:r>
      <w:r>
        <w:br/>
      </w:r>
      <w:r>
        <w:t xml:space="preserve">- Conducted research on stochastic processes for economic forecasting, with applications to South Africa’s agricultural sector.</w:t>
      </w:r>
      <w:r>
        <w:br/>
      </w:r>
      <w:r>
        <w:t xml:space="preserve">- Designed algorithms to optimize supply chain logistics for small businesses in Cape Town, reducing operational costs by 10% in partner companies.</w:t>
      </w:r>
      <w:r>
        <w:br/>
      </w:r>
      <w:r>
        <w:t xml:space="preserve">- Mentored undergraduate and graduate students in mathematical problem-solving, fostering a culture of innovation aligned with South Africa’s STEM development goals.</w:t>
      </w:r>
    </w:p>
    <w:bookmarkEnd w:id="24"/>
    <w:bookmarkStart w:id="25" w:name="X63490ec3cbd65f9def21a5716fd2c482e79eaf2"/>
    <w:p>
      <w:pPr>
        <w:pStyle w:val="Heading3"/>
      </w:pPr>
      <w:r>
        <w:t xml:space="preserve">Data Analyst | Financial Mathematics Consultant</w:t>
      </w:r>
    </w:p>
    <w:p>
      <w:pPr>
        <w:pStyle w:val="FirstParagraph"/>
      </w:pPr>
      <w:r>
        <w:rPr>
          <w:bCs/>
          <w:b/>
        </w:rPr>
        <w:t xml:space="preserve">Delta Analytics, Cape Town</w:t>
      </w:r>
      <w:r>
        <w:br/>
      </w:r>
      <w:r>
        <w:t xml:space="preserve">February 2015 – May 2017</w:t>
      </w:r>
      <w:r>
        <w:br/>
      </w:r>
      <w:r>
        <w:t xml:space="preserve">- Developed risk assessment models for insurance and investment portfolios, tailored to South African market dynamics.</w:t>
      </w:r>
      <w:r>
        <w:br/>
      </w:r>
      <w:r>
        <w:t xml:space="preserve">- Analyzed large datasets using Python and R to identify trends in consumer behavior, informing marketing strategies for local enterprises.</w:t>
      </w:r>
      <w:r>
        <w:br/>
      </w:r>
      <w:r>
        <w:t xml:space="preserve">- Collaborated with fintech startups in Cape Town to build scalable mathematical tools for financial literacy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statistical analysis, mathematical modeling, algorithm design, Python/R programming, LaTeX (document preparation), MATLAB.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Economic forecasting, environmental modeling, financial mathematics, operations research.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 under pressure, cross-cultural collaboration, clear communication of complex ideas to non-technical audiences.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basic knowledge of Zulu and Xhosa.</w:t>
      </w:r>
    </w:p>
    <w:bookmarkEnd w:id="27"/>
    <w:bookmarkStart w:id="28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Member, South African Mathematical Society (SAMS)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Mathematician (CMath) – Royal Statistical Society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Data Analytics Certificate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Cape Town Tech Innovation Fellowship (2020)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"Cape Town Water Crisis Simulation"</w:t>
      </w:r>
      <w:r>
        <w:t xml:space="preserve"> </w:t>
      </w:r>
      <w:r>
        <w:t xml:space="preserve">– Developed a mathematical model to predict water usage patterns during droughts, adopted by the City of Cape Town for planning emergency measures.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"Mathematics in Education Initiative"</w:t>
      </w:r>
      <w:r>
        <w:t xml:space="preserve"> </w:t>
      </w:r>
      <w:r>
        <w:t xml:space="preserve">– Partnered with local schools in Cape Town to create interactive math curricula using real-world South African examples.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"AI-Powered Economic Forecasting Tool"</w:t>
      </w:r>
      <w:r>
        <w:t xml:space="preserve"> </w:t>
      </w:r>
      <w:r>
        <w:t xml:space="preserve">– Co-led a project with the University of Cape Town to build a predictive tool for small business growth, supported by the National Research Foundation (NRF).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"Optimizing Urban Water Systems: A Case Study of Cape Town,"</w:t>
      </w:r>
      <w:r>
        <w:t xml:space="preserve"> </w:t>
      </w:r>
      <w:r>
        <w:rPr>
          <w:iCs/>
          <w:i/>
        </w:rPr>
        <w:t xml:space="preserve">Journal of Mathematical Modeling in Engineering</w:t>
      </w:r>
      <w:r>
        <w:t xml:space="preserve">, 2023.</w:t>
      </w:r>
    </w:p>
    <w:p>
      <w:pPr>
        <w:numPr>
          <w:ilvl w:val="0"/>
          <w:numId w:val="1005"/>
        </w:numPr>
        <w:pStyle w:val="Compact"/>
      </w:pPr>
      <w:r>
        <w:t xml:space="preserve">Presentation at the Southern Africa Mathematics Conference (SAMC), Cape Town, 2021 – "Stochastic Models for Agricultural Risk Management."</w:t>
      </w:r>
    </w:p>
    <w:p>
      <w:pPr>
        <w:numPr>
          <w:ilvl w:val="0"/>
          <w:numId w:val="1005"/>
        </w:numPr>
        <w:pStyle w:val="Compact"/>
      </w:pPr>
      <w:r>
        <w:t xml:space="preserve">Co-author, "Mathematical Tools for Sustainable Development in South Africa," published by the African Institute for Mathematical Sciences (AIMS), 2020.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mentor at the Cape Town Math and Science Club, guiding high school students in mathematics competitions and research projects.</w:t>
      </w:r>
    </w:p>
    <w:p>
      <w:pPr>
        <w:numPr>
          <w:ilvl w:val="0"/>
          <w:numId w:val="1006"/>
        </w:numPr>
        <w:pStyle w:val="Compact"/>
      </w:pPr>
      <w:r>
        <w:t xml:space="preserve">Member of the South African Young Mathematicians Forum (SAYMF), promoting STEM education across underprivileged communities in Cape Town.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references from academic and industry collaborators in South Africa and Cape Town.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South Africa Cape Town</dc:title>
  <dc:creator/>
  <dc:language>en</dc:language>
  <cp:keywords/>
  <dcterms:created xsi:type="dcterms:W3CDTF">2026-07-23T12:50:09Z</dcterms:created>
  <dcterms:modified xsi:type="dcterms:W3CDTF">2026-07-23T12:50:09Z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