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28" w:name="john-a.-mathew"/>
    <w:p>
      <w:pPr>
        <w:pStyle w:val="Heading1"/>
      </w:pPr>
      <w:r>
        <w:t xml:space="preserve">John A. Mathew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john.mathew@example.com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+94 77 123 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p>
      <w:r>
        <w:pict>
          <v:rect style="width:0;height:1.5pt" o:hralign="center" o:hrstd="t" o:hr="t"/>
        </w:pic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Mathematician with over a decade of experience in advanced mathematical research, data analysis, and problem-solving. Specializing in pure and applied mathematics, I have contributed to academic advancements and practical applications within the vibrant academic community of Sri Lanka Colombo. My work as a Mathematician has been deeply rooted in fostering analytical excellence, mentoring future mathematicians, and addressing real-world challenges through mathematical modeling. This resume reflects my commitment to excellence in mathematics education and research, tailored for opportunities in Sri Lanka Colombo.</w:t>
      </w:r>
    </w:p>
    <w:bookmarkEnd w:id="20"/>
    <w:bookmarkStart w:id="21" w:name="expertise"/>
    <w:p>
      <w:pPr>
        <w:pStyle w:val="Heading2"/>
      </w:pPr>
      <w:r>
        <w:t xml:space="preserve">Expertise</w:t>
      </w:r>
    </w:p>
    <w:p>
      <w:pPr>
        <w:numPr>
          <w:ilvl w:val="0"/>
          <w:numId w:val="1001"/>
        </w:numPr>
        <w:pStyle w:val="Compact"/>
      </w:pPr>
      <w:r>
        <w:t xml:space="preserve">Advanced Mathematical Theories: Proficient in algebra, calculus, statistics, and numerical analysis.</w:t>
      </w:r>
    </w:p>
    <w:p>
      <w:pPr>
        <w:numPr>
          <w:ilvl w:val="0"/>
          <w:numId w:val="1001"/>
        </w:numPr>
        <w:pStyle w:val="Compact"/>
      </w:pPr>
      <w:r>
        <w:t xml:space="preserve">Data Analysis &amp; Modeling: Skilled in creating mathematical models to solve complex problems in economics, engineering, and social sciences.</w:t>
      </w:r>
    </w:p>
    <w:p>
      <w:pPr>
        <w:numPr>
          <w:ilvl w:val="0"/>
          <w:numId w:val="1001"/>
        </w:numPr>
        <w:pStyle w:val="Compact"/>
      </w:pPr>
      <w:r>
        <w:t xml:space="preserve">Educational Leadership: Experienced in teaching mathematics at tertiary institutions and developing curricula for Sri Lanka Colombo’s academic landscape.</w:t>
      </w:r>
    </w:p>
    <w:p>
      <w:pPr>
        <w:numPr>
          <w:ilvl w:val="0"/>
          <w:numId w:val="1001"/>
        </w:numPr>
        <w:pStyle w:val="Compact"/>
      </w:pPr>
      <w:r>
        <w:t xml:space="preserve">Research Publications: Published research papers on topics such as optimization techniques and mathematical cryptography, contributing to the global discourse while emphasizing local relevance.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(Hons) in Mathematics</w:t>
      </w:r>
    </w:p>
    <w:p>
      <w:pPr>
        <w:pStyle w:val="BodyText"/>
      </w:pPr>
      <w:r>
        <w:t xml:space="preserve">University of Colombo, Sri Lanka | 2008–2011</w:t>
      </w:r>
    </w:p>
    <w:p>
      <w:pPr>
        <w:numPr>
          <w:ilvl w:val="0"/>
          <w:numId w:val="1002"/>
        </w:numPr>
        <w:pStyle w:val="Compact"/>
      </w:pPr>
      <w:r>
        <w:t xml:space="preserve">Graduated with First Class Honors, specializing in algebraic structures and mathematical logic.</w:t>
      </w:r>
    </w:p>
    <w:p>
      <w:pPr>
        <w:numPr>
          <w:ilvl w:val="0"/>
          <w:numId w:val="1002"/>
        </w:numPr>
        <w:pStyle w:val="Compact"/>
      </w:pPr>
      <w:r>
        <w:t xml:space="preserve">Prominent participant in university research projects on applied mathematics, including a study on the impact of mathematical modeling in Sri Lanka’s agricultural sector.</w:t>
      </w:r>
    </w:p>
    <w:p>
      <w:pPr>
        <w:pStyle w:val="FirstParagraph"/>
      </w:pPr>
      <w:r>
        <w:rPr>
          <w:bCs/>
          <w:b/>
        </w:rPr>
        <w:t xml:space="preserve">MSc in Applied Mathematics</w:t>
      </w:r>
    </w:p>
    <w:p>
      <w:pPr>
        <w:pStyle w:val="BodyText"/>
      </w:pPr>
      <w:r>
        <w:t xml:space="preserve">University of Peradeniya, Sri Lanka | 2012–2014</w:t>
      </w:r>
    </w:p>
    <w:p>
      <w:pPr>
        <w:numPr>
          <w:ilvl w:val="0"/>
          <w:numId w:val="1003"/>
        </w:numPr>
        <w:pStyle w:val="Compact"/>
      </w:pPr>
      <w:r>
        <w:t xml:space="preserve">Focused on computational mathematics and its applications to real-world problems in Sri Lanka Colombo.</w:t>
      </w:r>
    </w:p>
    <w:p>
      <w:pPr>
        <w:numPr>
          <w:ilvl w:val="0"/>
          <w:numId w:val="1003"/>
        </w:numPr>
        <w:pStyle w:val="Compact"/>
      </w:pPr>
      <w:r>
        <w:t xml:space="preserve">Conducted a thesis on "Statistical Analysis of Traffic Patterns in Colombo: A Mathematical Approach," which was presented at the Sri Lanka Mathematical Society Conference.</w:t>
      </w:r>
    </w:p>
    <w:p>
      <w:pPr>
        <w:pStyle w:val="FirstParagraph"/>
      </w:pPr>
      <w:r>
        <w:rPr>
          <w:bCs/>
          <w:b/>
        </w:rPr>
        <w:t xml:space="preserve">PhD in Mathematics</w:t>
      </w:r>
    </w:p>
    <w:p>
      <w:pPr>
        <w:pStyle w:val="BodyText"/>
      </w:pPr>
      <w:r>
        <w:t xml:space="preserve">University of Moratuwa, Sri Lanka | 2015–2019</w:t>
      </w:r>
    </w:p>
    <w:p>
      <w:pPr>
        <w:numPr>
          <w:ilvl w:val="0"/>
          <w:numId w:val="1004"/>
        </w:numPr>
        <w:pStyle w:val="Compact"/>
      </w:pPr>
      <w:r>
        <w:t xml:space="preserve">Research topic: "Optimization Algorithms for Resource Allocation in Developing Economies," with a focus on Sri Lanka Colombo’s infrastructure challenges.</w:t>
      </w:r>
    </w:p>
    <w:p>
      <w:pPr>
        <w:numPr>
          <w:ilvl w:val="0"/>
          <w:numId w:val="1004"/>
        </w:numPr>
        <w:pStyle w:val="Compact"/>
      </w:pPr>
      <w:r>
        <w:t xml:space="preserve">Published multiple peer-reviewed articles in international journals, highlighting the intersection of mathematics and socio-economic development.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Lecturer in Mathematics</w:t>
      </w:r>
    </w:p>
    <w:p>
      <w:pPr>
        <w:pStyle w:val="BodyText"/>
      </w:pPr>
      <w:r>
        <w:t xml:space="preserve">Sri Lanka Institute of Advanced Technology (SLIAT), Colombo | 2019–Present</w:t>
      </w:r>
    </w:p>
    <w:p>
      <w:pPr>
        <w:numPr>
          <w:ilvl w:val="0"/>
          <w:numId w:val="1005"/>
        </w:numPr>
        <w:pStyle w:val="Compact"/>
      </w:pPr>
      <w:r>
        <w:t xml:space="preserve">Teaching core mathematics courses to undergraduate and graduate students, with a focus on enhancing analytical skills relevant to Sri Lanka Colombo’s industry needs.</w:t>
      </w:r>
    </w:p>
    <w:p>
      <w:pPr>
        <w:numPr>
          <w:ilvl w:val="0"/>
          <w:numId w:val="1005"/>
        </w:numPr>
        <w:pStyle w:val="Compact"/>
      </w:pPr>
      <w:r>
        <w:t xml:space="preserve">Leading research teams in projects funded by the Ministry of Higher Education, Sri Lanka, such as "Mathematical Solutions for Urban Traffic Management."</w:t>
      </w:r>
    </w:p>
    <w:p>
      <w:pPr>
        <w:numPr>
          <w:ilvl w:val="0"/>
          <w:numId w:val="1005"/>
        </w:numPr>
        <w:pStyle w:val="Compact"/>
      </w:pPr>
      <w:r>
        <w:t xml:space="preserve">Mentoring students who have gone on to excel in national and international competitions, including the Sri Lanka Mathematical Olympiad.</w:t>
      </w:r>
    </w:p>
    <w:p>
      <w:pPr>
        <w:pStyle w:val="FirstParagraph"/>
      </w:pPr>
      <w:r>
        <w:rPr>
          <w:bCs/>
          <w:b/>
        </w:rPr>
        <w:t xml:space="preserve">Research Fellow</w:t>
      </w:r>
    </w:p>
    <w:p>
      <w:pPr>
        <w:pStyle w:val="BodyText"/>
      </w:pPr>
      <w:r>
        <w:t xml:space="preserve">Center for Advanced Research in Mathematics (CARIM), Colombo | 2016–2018</w:t>
      </w:r>
    </w:p>
    <w:p>
      <w:pPr>
        <w:numPr>
          <w:ilvl w:val="0"/>
          <w:numId w:val="1006"/>
        </w:numPr>
        <w:pStyle w:val="Compact"/>
      </w:pPr>
      <w:r>
        <w:t xml:space="preserve">Collaborated on projects funded by the National Science Foundation of Sri Lanka, developing algorithms for financial risk analysis in the banking sector.</w:t>
      </w:r>
    </w:p>
    <w:p>
      <w:pPr>
        <w:numPr>
          <w:ilvl w:val="0"/>
          <w:numId w:val="1006"/>
        </w:numPr>
        <w:pStyle w:val="Compact"/>
      </w:pPr>
      <w:r>
        <w:t xml:space="preserve">Published a paper on "Machine Learning Applications in Mathematical Modeling: Case Studies from Sri Lanka Colombo," which was featured in the Journal of Mathematical Sciences.</w:t>
      </w:r>
    </w:p>
    <w:p>
      <w:pPr>
        <w:pStyle w:val="FirstParagraph"/>
      </w:pPr>
      <w:r>
        <w:rPr>
          <w:bCs/>
          <w:b/>
        </w:rPr>
        <w:t xml:space="preserve">Mathematics Tutor</w:t>
      </w:r>
    </w:p>
    <w:p>
      <w:pPr>
        <w:pStyle w:val="BodyText"/>
      </w:pPr>
      <w:r>
        <w:t xml:space="preserve">Colombo International School, Sri Lanka | 2012–2015</w:t>
      </w:r>
    </w:p>
    <w:p>
      <w:pPr>
        <w:numPr>
          <w:ilvl w:val="0"/>
          <w:numId w:val="1007"/>
        </w:numPr>
        <w:pStyle w:val="Compact"/>
      </w:pPr>
      <w:r>
        <w:t xml:space="preserve">Provided personalized tutoring to students preparing for A-Level and O-Level mathematics examinations.</w:t>
      </w:r>
    </w:p>
    <w:p>
      <w:pPr>
        <w:numPr>
          <w:ilvl w:val="0"/>
          <w:numId w:val="1007"/>
        </w:numPr>
        <w:pStyle w:val="Compact"/>
      </w:pPr>
      <w:r>
        <w:t xml:space="preserve">Developed teaching modules that integrated Sri Lanka Colombo’s cultural context into mathematical problems, enhancing student engagement.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MATLAB, R, LaTeX, Mathematica.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regression analysis, and data visualization tools.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Educational Tools:</w:t>
      </w:r>
      <w:r>
        <w:t xml:space="preserve"> </w:t>
      </w:r>
      <w:r>
        <w:t xml:space="preserve">Curriculum development for tertiary education in Sri Lanka Colombo.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(intermediate).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Certificate in Advanced Mathematical Modeling</w:t>
      </w:r>
    </w:p>
    <w:p>
      <w:pPr>
        <w:pStyle w:val="BodyText"/>
      </w:pPr>
      <w:r>
        <w:t xml:space="preserve">International Centre for Theoretical Physics (ICTP), Trieste, Italy | 2017</w:t>
      </w:r>
    </w:p>
    <w:p>
      <w:pPr>
        <w:pStyle w:val="BodyText"/>
      </w:pPr>
      <w:r>
        <w:rPr>
          <w:bCs/>
          <w:b/>
        </w:rPr>
        <w:t xml:space="preserve">Workshop on Data Science for Social Good</w:t>
      </w:r>
    </w:p>
    <w:p>
      <w:pPr>
        <w:pStyle w:val="BodyText"/>
      </w:pPr>
      <w:r>
        <w:t xml:space="preserve">Sri Lanka Colombo, 2021</w:t>
      </w:r>
    </w:p>
    <w:p>
      <w:pPr>
        <w:numPr>
          <w:ilvl w:val="0"/>
          <w:numId w:val="1009"/>
        </w:numPr>
        <w:pStyle w:val="Compact"/>
      </w:pPr>
      <w:r>
        <w:t xml:space="preserve">Collaborated with local NGOs to apply mathematical models for poverty alleviation strategies in Colombo.</w:t>
      </w:r>
    </w:p>
    <w:bookmarkEnd w:id="25"/>
    <w:bookmarkStart w:id="26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10"/>
        </w:numPr>
        <w:pStyle w:val="Compact"/>
      </w:pPr>
      <w:r>
        <w:t xml:space="preserve">"Mathematical Optimization for Sustainable Urban Planning in Sri Lanka Colombo," *Journal of Applied Mathematics*, 2020.</w:t>
      </w:r>
    </w:p>
    <w:p>
      <w:pPr>
        <w:numPr>
          <w:ilvl w:val="0"/>
          <w:numId w:val="1010"/>
        </w:numPr>
        <w:pStyle w:val="Compact"/>
      </w:pPr>
      <w:r>
        <w:t xml:space="preserve">"Statistical Analysis of Sri Lanka’s Agricultural Output Using Time Series Models," *Sri Lanka Mathematical Society Bulletin*, 2018.</w:t>
      </w:r>
    </w:p>
    <w:p>
      <w:pPr>
        <w:numPr>
          <w:ilvl w:val="0"/>
          <w:numId w:val="1010"/>
        </w:numPr>
        <w:pStyle w:val="Compact"/>
      </w:pPr>
      <w:r>
        <w:t xml:space="preserve">Lead researcher for the "Colombo Smart Grid Project," funded by the Sri Lankan Energy Ministry, focusing on mathematical algorithms for energy distribution.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Sri Lanka Colombo</dc:title>
  <dc:creator/>
  <dc:language>en</dc:language>
  <cp:keywords/>
  <dcterms:created xsi:type="dcterms:W3CDTF">2025-12-11T13:37:21Z</dcterms:created>
  <dcterms:modified xsi:type="dcterms:W3CDTF">2025-12-11T13:37:21Z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