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37" w:name="resume"/>
    <w:p>
      <w:pPr>
        <w:pStyle w:val="Heading1"/>
      </w:pPr>
      <w:r>
        <w:t xml:space="preserve">Resume</w:t>
      </w:r>
    </w:p>
    <w:bookmarkStart w:id="20" w:name="john-a.-martinez"/>
    <w:p>
      <w:pPr>
        <w:pStyle w:val="Heading2"/>
      </w:pPr>
      <w:r>
        <w:t xml:space="preserve">John A. Martinez</w:t>
      </w:r>
    </w:p>
    <w:p>
      <w:pPr>
        <w:pStyle w:val="FirstParagraph"/>
      </w:pPr>
      <w:r>
        <w:t xml:space="preserve">Mathematician | United States Miami | Email: john.martinez@email.com | Phone: (305) 555-1234</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advanced mathematical research, data analysis, and problem-solving. Specializing in applied mathematics, statistical modeling, and algorithm development, I am committed to leveraging my expertise to address complex challenges faced by industries in the United States Miami region. My work focuses on translating theoretical concepts into practical solutions that drive efficiency, innovation, and strategic decision-making. As a Mathematician based in Miami, I have collaborated with academic institutions, financial firms, and technology startups to develop cutting-edge tools tailored to the unique needs of this dynamic metropolitan area.</w:t>
      </w:r>
    </w:p>
    <w:bookmarkEnd w:id="21"/>
    <w:bookmarkStart w:id="24" w:name="professional-experience"/>
    <w:p>
      <w:pPr>
        <w:pStyle w:val="Heading2"/>
      </w:pPr>
      <w:r>
        <w:t xml:space="preserve">Professional Experience</w:t>
      </w:r>
    </w:p>
    <w:bookmarkStart w:id="22" w:name="senior-mathematician"/>
    <w:p>
      <w:pPr>
        <w:pStyle w:val="Heading3"/>
      </w:pPr>
      <w:r>
        <w:t xml:space="preserve">Senior Mathematician</w:t>
      </w:r>
    </w:p>
    <w:p>
      <w:pPr>
        <w:pStyle w:val="FirstParagraph"/>
      </w:pPr>
      <w:r>
        <w:rPr>
          <w:bCs/>
          <w:b/>
        </w:rPr>
        <w:t xml:space="preserve">South Florida Analytics Group (SFA)</w:t>
      </w:r>
      <w:r>
        <w:t xml:space="preserve"> </w:t>
      </w:r>
      <w:r>
        <w:t xml:space="preserve">| Miami, FL | 2018 – Present</w:t>
      </w:r>
    </w:p>
    <w:p>
      <w:pPr>
        <w:numPr>
          <w:ilvl w:val="0"/>
          <w:numId w:val="1001"/>
        </w:numPr>
        <w:pStyle w:val="Compact"/>
      </w:pPr>
      <w:r>
        <w:t xml:space="preserve">Lead a team of 5 mathematicians in developing predictive models for financial forecasting and risk assessment, serving clients in the United States Miami banking and insurance sectors.</w:t>
      </w:r>
    </w:p>
    <w:p>
      <w:pPr>
        <w:numPr>
          <w:ilvl w:val="0"/>
          <w:numId w:val="1001"/>
        </w:numPr>
        <w:pStyle w:val="Compact"/>
      </w:pPr>
      <w:r>
        <w:t xml:space="preserve">Collaborated with local universities, including the University of Miami, to design interdisciplinary research programs combining mathematics with environmental science to address climate change impacts on coastal communities.</w:t>
      </w:r>
    </w:p>
    <w:p>
      <w:pPr>
        <w:numPr>
          <w:ilvl w:val="0"/>
          <w:numId w:val="1001"/>
        </w:numPr>
        <w:pStyle w:val="Compact"/>
      </w:pPr>
      <w:r>
        <w:t xml:space="preserve">Developed algorithms for real-time data processing, enhancing operational efficiency by 30% for a major logistics company in Miami.</w:t>
      </w:r>
    </w:p>
    <w:p>
      <w:pPr>
        <w:numPr>
          <w:ilvl w:val="0"/>
          <w:numId w:val="1001"/>
        </w:numPr>
        <w:pStyle w:val="Compact"/>
      </w:pPr>
      <w:r>
        <w:t xml:space="preserve">Presented findings at the American Mathematical Society (AMS) conference in 2021, focusing on mathematical applications in urban planning and smart city development within the United States Miami context.</w:t>
      </w:r>
    </w:p>
    <w:bookmarkEnd w:id="22"/>
    <w:bookmarkStart w:id="23" w:name="research-mathematician"/>
    <w:p>
      <w:pPr>
        <w:pStyle w:val="Heading3"/>
      </w:pPr>
      <w:r>
        <w:t xml:space="preserve">Research Mathematician</w:t>
      </w:r>
    </w:p>
    <w:p>
      <w:pPr>
        <w:pStyle w:val="FirstParagraph"/>
      </w:pPr>
      <w:r>
        <w:rPr>
          <w:bCs/>
          <w:b/>
        </w:rPr>
        <w:t xml:space="preserve">Miami Institute of Mathematical Sciences (MIMS)</w:t>
      </w:r>
      <w:r>
        <w:t xml:space="preserve"> </w:t>
      </w:r>
      <w:r>
        <w:t xml:space="preserve">| Miami, FL | 2015 – 2018</w:t>
      </w:r>
    </w:p>
    <w:p>
      <w:pPr>
        <w:numPr>
          <w:ilvl w:val="0"/>
          <w:numId w:val="1002"/>
        </w:numPr>
        <w:pStyle w:val="Compact"/>
      </w:pPr>
      <w:r>
        <w:t xml:space="preserve">Conducted groundbreaking research in computational mathematics, publishing peer-reviewed articles in journals such as "Journal of Applied Mathematics" and "Mathematical Modeling of Natural Phenomena."</w:t>
      </w:r>
    </w:p>
    <w:p>
      <w:pPr>
        <w:numPr>
          <w:ilvl w:val="0"/>
          <w:numId w:val="1002"/>
        </w:numPr>
        <w:pStyle w:val="Compact"/>
      </w:pPr>
      <w:r>
        <w:t xml:space="preserve">Partnered with the Miami-Dade County government to analyze traffic patterns and optimize public transportation routes, reducing congestion by 15% in key areas.</w:t>
      </w:r>
    </w:p>
    <w:p>
      <w:pPr>
        <w:numPr>
          <w:ilvl w:val="0"/>
          <w:numId w:val="1002"/>
        </w:numPr>
        <w:pStyle w:val="Compact"/>
      </w:pPr>
      <w:r>
        <w:t xml:space="preserve">Designed interactive math education modules for K-12 schools in the United States Miami region, funded by the National Science Foundation (NSF).</w:t>
      </w:r>
    </w:p>
    <w:p>
      <w:pPr>
        <w:numPr>
          <w:ilvl w:val="0"/>
          <w:numId w:val="1002"/>
        </w:numPr>
        <w:pStyle w:val="Compact"/>
      </w:pPr>
      <w:r>
        <w:t xml:space="preserve">Mentored graduate students in advanced topics such as differential equations and numerical analysis, fostering a culture of innovation and academic excellence.</w:t>
      </w:r>
    </w:p>
    <w:bookmarkEnd w:id="23"/>
    <w:bookmarkEnd w:id="24"/>
    <w:bookmarkStart w:id="28" w:name="education"/>
    <w:p>
      <w:pPr>
        <w:pStyle w:val="Heading2"/>
      </w:pPr>
      <w:r>
        <w:t xml:space="preserve">Education</w:t>
      </w:r>
    </w:p>
    <w:bookmarkStart w:id="25" w:name="doctor-of-philosophy-phd-in-mathematics"/>
    <w:p>
      <w:pPr>
        <w:pStyle w:val="Heading3"/>
      </w:pPr>
      <w:r>
        <w:t xml:space="preserve">Doctor of Philosophy (PhD) in Mathematics</w:t>
      </w:r>
    </w:p>
    <w:p>
      <w:pPr>
        <w:pStyle w:val="FirstParagraph"/>
      </w:pPr>
      <w:r>
        <w:rPr>
          <w:bCs/>
          <w:b/>
        </w:rPr>
        <w:t xml:space="preserve">University of Miami</w:t>
      </w:r>
      <w:r>
        <w:t xml:space="preserve"> </w:t>
      </w:r>
      <w:r>
        <w:t xml:space="preserve">| Miami, FL | 2011 – 2015</w:t>
      </w:r>
    </w:p>
    <w:p>
      <w:pPr>
        <w:numPr>
          <w:ilvl w:val="0"/>
          <w:numId w:val="1003"/>
        </w:numPr>
        <w:pStyle w:val="Compact"/>
      </w:pPr>
      <w:r>
        <w:t xml:space="preserve">Dissertation: "Optimization Techniques for Urban Infrastructure Systems in Coastal Cities" (United States Miami case study).</w:t>
      </w:r>
    </w:p>
    <w:p>
      <w:pPr>
        <w:numPr>
          <w:ilvl w:val="0"/>
          <w:numId w:val="1003"/>
        </w:numPr>
        <w:pStyle w:val="Compact"/>
      </w:pPr>
      <w:r>
        <w:t xml:space="preserve">Recipient of the Dean's Excellence Award for Outstanding Research in Applied Mathematics.</w:t>
      </w:r>
    </w:p>
    <w:bookmarkEnd w:id="25"/>
    <w:bookmarkStart w:id="26" w:name="masters-of-science-ms-in-statistics"/>
    <w:p>
      <w:pPr>
        <w:pStyle w:val="Heading3"/>
      </w:pPr>
      <w:r>
        <w:t xml:space="preserve">Masters of Science (MS) in Statistics</w:t>
      </w:r>
    </w:p>
    <w:p>
      <w:pPr>
        <w:pStyle w:val="FirstParagraph"/>
      </w:pPr>
      <w:r>
        <w:rPr>
          <w:bCs/>
          <w:b/>
        </w:rPr>
        <w:t xml:space="preserve">University of Central Florida</w:t>
      </w:r>
      <w:r>
        <w:t xml:space="preserve"> </w:t>
      </w:r>
      <w:r>
        <w:t xml:space="preserve">| Orlando, FL | 2009 – 2011</w:t>
      </w:r>
    </w:p>
    <w:p>
      <w:pPr>
        <w:numPr>
          <w:ilvl w:val="0"/>
          <w:numId w:val="1004"/>
        </w:numPr>
        <w:pStyle w:val="Compact"/>
      </w:pPr>
      <w:r>
        <w:t xml:space="preserve">Focused on statistical modeling and data analysis, with a thesis on "Bayesian Methods for Environmental Risk Assessment."</w:t>
      </w:r>
    </w:p>
    <w:bookmarkEnd w:id="26"/>
    <w:bookmarkStart w:id="27" w:name="bachelor-of-science-bs-in-mathematics"/>
    <w:p>
      <w:pPr>
        <w:pStyle w:val="Heading3"/>
      </w:pPr>
      <w:r>
        <w:t xml:space="preserve">Bachelor of Science (BS) in Mathematics</w:t>
      </w:r>
    </w:p>
    <w:p>
      <w:pPr>
        <w:pStyle w:val="FirstParagraph"/>
      </w:pPr>
      <w:r>
        <w:rPr>
          <w:bCs/>
          <w:b/>
        </w:rPr>
        <w:t xml:space="preserve">Florida International University</w:t>
      </w:r>
      <w:r>
        <w:t xml:space="preserve"> </w:t>
      </w:r>
      <w:r>
        <w:t xml:space="preserve">| Miami, FL | 2005 – 2009</w:t>
      </w:r>
    </w:p>
    <w:p>
      <w:pPr>
        <w:numPr>
          <w:ilvl w:val="0"/>
          <w:numId w:val="1005"/>
        </w:numPr>
        <w:pStyle w:val="Compact"/>
      </w:pPr>
      <w:r>
        <w:t xml:space="preserve">Graduated with honors, receiving the Phi Beta Kappa Society Award for academic excellence.</w:t>
      </w:r>
    </w:p>
    <w:bookmarkEnd w:id="27"/>
    <w:bookmarkEnd w:id="28"/>
    <w:bookmarkStart w:id="29" w:name="skills"/>
    <w:p>
      <w:pPr>
        <w:pStyle w:val="Heading2"/>
      </w:pPr>
      <w:r>
        <w:t xml:space="preserve">Skills</w:t>
      </w:r>
    </w:p>
    <w:p>
      <w:pPr>
        <w:numPr>
          <w:ilvl w:val="0"/>
          <w:numId w:val="1006"/>
        </w:numPr>
        <w:pStyle w:val="Compact"/>
      </w:pPr>
      <w:r>
        <w:rPr>
          <w:bCs/>
          <w:b/>
        </w:rPr>
        <w:t xml:space="preserve">Mathematical Expertise:</w:t>
      </w:r>
      <w:r>
        <w:t xml:space="preserve"> </w:t>
      </w:r>
      <w:r>
        <w:t xml:space="preserve">Advanced calculus, linear algebra, differential equations, and numerical methods.</w:t>
      </w:r>
    </w:p>
    <w:p>
      <w:pPr>
        <w:numPr>
          <w:ilvl w:val="0"/>
          <w:numId w:val="1006"/>
        </w:numPr>
        <w:pStyle w:val="Compact"/>
      </w:pPr>
      <w:r>
        <w:rPr>
          <w:bCs/>
          <w:b/>
        </w:rPr>
        <w:t xml:space="preserve">Data Analysis:</w:t>
      </w:r>
      <w:r>
        <w:t xml:space="preserve"> </w:t>
      </w:r>
      <w:r>
        <w:t xml:space="preserve">Proficient in Python (NumPy, Pandas), R programming, and SQL for data manipulation and visualization.</w:t>
      </w:r>
    </w:p>
    <w:p>
      <w:pPr>
        <w:numPr>
          <w:ilvl w:val="0"/>
          <w:numId w:val="1006"/>
        </w:numPr>
        <w:pStyle w:val="Compact"/>
      </w:pPr>
      <w:r>
        <w:rPr>
          <w:bCs/>
          <w:b/>
        </w:rPr>
        <w:t xml:space="preserve">Software Tools:</w:t>
      </w:r>
      <w:r>
        <w:t xml:space="preserve"> </w:t>
      </w:r>
      <w:r>
        <w:t xml:space="preserve">MATLAB, Mathematica, LaTeX for mathematical writing, and GIS software for spatial analysis.</w:t>
      </w:r>
    </w:p>
    <w:p>
      <w:pPr>
        <w:numPr>
          <w:ilvl w:val="0"/>
          <w:numId w:val="1006"/>
        </w:numPr>
        <w:pStyle w:val="Compact"/>
      </w:pPr>
      <w:r>
        <w:rPr>
          <w:bCs/>
          <w:b/>
        </w:rPr>
        <w:t xml:space="preserve">Problem-Solving:</w:t>
      </w:r>
      <w:r>
        <w:t xml:space="preserve"> </w:t>
      </w:r>
      <w:r>
        <w:t xml:space="preserve">Adept at tackling complex problems in finance, engineering, and environmental science with creative mathematical solutions.</w:t>
      </w:r>
    </w:p>
    <w:p>
      <w:pPr>
        <w:numPr>
          <w:ilvl w:val="0"/>
          <w:numId w:val="1006"/>
        </w:numPr>
        <w:pStyle w:val="Compact"/>
      </w:pPr>
      <w:r>
        <w:rPr>
          <w:bCs/>
          <w:b/>
        </w:rPr>
        <w:t xml:space="preserve">Communication:</w:t>
      </w:r>
      <w:r>
        <w:t xml:space="preserve"> </w:t>
      </w:r>
      <w:r>
        <w:t xml:space="preserve">Skilled in presenting technical findings to non-technical audiences, with experience delivering workshops and seminars in the United States Miami area.</w:t>
      </w:r>
    </w:p>
    <w:bookmarkEnd w:id="29"/>
    <w:bookmarkStart w:id="30" w:name="professional-affiliations"/>
    <w:p>
      <w:pPr>
        <w:pStyle w:val="Heading2"/>
      </w:pPr>
      <w:r>
        <w:t xml:space="preserve">Professional Affiliations</w:t>
      </w:r>
    </w:p>
    <w:p>
      <w:pPr>
        <w:numPr>
          <w:ilvl w:val="0"/>
          <w:numId w:val="1007"/>
        </w:numPr>
        <w:pStyle w:val="Compact"/>
      </w:pPr>
      <w:r>
        <w:t xml:space="preserve">Member, American Mathematical Society (AMS)</w:t>
      </w:r>
    </w:p>
    <w:p>
      <w:pPr>
        <w:numPr>
          <w:ilvl w:val="0"/>
          <w:numId w:val="1007"/>
        </w:numPr>
        <w:pStyle w:val="Compact"/>
      </w:pPr>
      <w:r>
        <w:t xml:space="preserve">Member, Society for Industrial and Applied Mathematics (SIAM)</w:t>
      </w:r>
    </w:p>
    <w:p>
      <w:pPr>
        <w:numPr>
          <w:ilvl w:val="0"/>
          <w:numId w:val="1007"/>
        </w:numPr>
        <w:pStyle w:val="Compact"/>
      </w:pPr>
      <w:r>
        <w:t xml:space="preserve">Volunteer Math Tutor, Miami-Dade Public Libraries (2017–Present)</w:t>
      </w:r>
    </w:p>
    <w:bookmarkEnd w:id="30"/>
    <w:bookmarkStart w:id="31" w:name="certifications"/>
    <w:p>
      <w:pPr>
        <w:pStyle w:val="Heading2"/>
      </w:pPr>
      <w:r>
        <w:t xml:space="preserve">Certifications</w:t>
      </w:r>
    </w:p>
    <w:p>
      <w:pPr>
        <w:numPr>
          <w:ilvl w:val="0"/>
          <w:numId w:val="1008"/>
        </w:numPr>
        <w:pStyle w:val="Compact"/>
      </w:pPr>
      <w:r>
        <w:t xml:space="preserve">Google Analytics Certification (2021)</w:t>
      </w:r>
    </w:p>
    <w:p>
      <w:pPr>
        <w:numPr>
          <w:ilvl w:val="0"/>
          <w:numId w:val="1008"/>
        </w:numPr>
        <w:pStyle w:val="Compact"/>
      </w:pPr>
      <w:r>
        <w:t xml:space="preserve">Microsoft Excel Expert Certification (2019)</w:t>
      </w:r>
    </w:p>
    <w:p>
      <w:pPr>
        <w:numPr>
          <w:ilvl w:val="0"/>
          <w:numId w:val="1008"/>
        </w:numPr>
        <w:pStyle w:val="Compact"/>
      </w:pPr>
      <w:r>
        <w:t xml:space="preserve">Certified Data Scientist, IBM (2020)</w:t>
      </w:r>
    </w:p>
    <w:bookmarkEnd w:id="31"/>
    <w:bookmarkStart w:id="34" w:name="projects"/>
    <w:p>
      <w:pPr>
        <w:pStyle w:val="Heading2"/>
      </w:pPr>
      <w:r>
        <w:t xml:space="preserve">Projects</w:t>
      </w:r>
    </w:p>
    <w:bookmarkStart w:id="32" w:name="smart-city-analytics-initiative"/>
    <w:p>
      <w:pPr>
        <w:pStyle w:val="Heading3"/>
      </w:pPr>
      <w:r>
        <w:t xml:space="preserve">Smart City Analytics Initiative</w:t>
      </w:r>
    </w:p>
    <w:p>
      <w:pPr>
        <w:pStyle w:val="FirstParagraph"/>
      </w:pPr>
      <w:r>
        <w:rPr>
          <w:bCs/>
          <w:b/>
        </w:rPr>
        <w:t xml:space="preserve">Miami-Dade County Government</w:t>
      </w:r>
      <w:r>
        <w:t xml:space="preserve"> </w:t>
      </w:r>
      <w:r>
        <w:t xml:space="preserve">| 2019 – 2021</w:t>
      </w:r>
    </w:p>
    <w:p>
      <w:pPr>
        <w:numPr>
          <w:ilvl w:val="0"/>
          <w:numId w:val="1009"/>
        </w:numPr>
        <w:pStyle w:val="Compact"/>
      </w:pPr>
      <w:r>
        <w:t xml:space="preserve">Developed predictive models to optimize energy consumption in public buildings across the United States Miami region.</w:t>
      </w:r>
    </w:p>
    <w:p>
      <w:pPr>
        <w:numPr>
          <w:ilvl w:val="0"/>
          <w:numId w:val="1009"/>
        </w:numPr>
        <w:pStyle w:val="Compact"/>
      </w:pPr>
      <w:r>
        <w:t xml:space="preserve">Collaborated with urban planners to integrate mathematical algorithms into traffic management systems, reducing peak-hour congestion by 20%.</w:t>
      </w:r>
    </w:p>
    <w:bookmarkEnd w:id="32"/>
    <w:bookmarkStart w:id="33" w:name="climate-change-impact-modeling"/>
    <w:p>
      <w:pPr>
        <w:pStyle w:val="Heading3"/>
      </w:pPr>
      <w:r>
        <w:t xml:space="preserve">Climate Change Impact Modeling</w:t>
      </w:r>
    </w:p>
    <w:p>
      <w:pPr>
        <w:pStyle w:val="FirstParagraph"/>
      </w:pPr>
      <w:r>
        <w:rPr>
          <w:bCs/>
          <w:b/>
        </w:rPr>
        <w:t xml:space="preserve">University of Miami Rosenstiel School of Marine and Atmospheric Science</w:t>
      </w:r>
      <w:r>
        <w:t xml:space="preserve"> </w:t>
      </w:r>
      <w:r>
        <w:t xml:space="preserve">| 2017 – 2018</w:t>
      </w:r>
    </w:p>
    <w:p>
      <w:pPr>
        <w:numPr>
          <w:ilvl w:val="0"/>
          <w:numId w:val="1010"/>
        </w:numPr>
        <w:pStyle w:val="Compact"/>
      </w:pPr>
      <w:r>
        <w:t xml:space="preserve">Created mathematical models to predict sea-level rise and its impact on Miami's coastal infrastructure.</w:t>
      </w:r>
    </w:p>
    <w:p>
      <w:pPr>
        <w:numPr>
          <w:ilvl w:val="0"/>
          <w:numId w:val="1010"/>
        </w:numPr>
        <w:pStyle w:val="Compact"/>
      </w:pPr>
      <w:r>
        <w:t xml:space="preserve">Published a report with the National Oceanic and Atmospheric Administration (NOAA) that influenced local policy decisions.</w:t>
      </w:r>
    </w:p>
    <w:bookmarkEnd w:id="33"/>
    <w:bookmarkEnd w:id="34"/>
    <w:bookmarkStart w:id="35" w:name="publications"/>
    <w:p>
      <w:pPr>
        <w:pStyle w:val="Heading2"/>
      </w:pPr>
      <w:r>
        <w:t xml:space="preserve">Publications</w:t>
      </w:r>
    </w:p>
    <w:p>
      <w:pPr>
        <w:numPr>
          <w:ilvl w:val="0"/>
          <w:numId w:val="1011"/>
        </w:numPr>
        <w:pStyle w:val="Compact"/>
      </w:pPr>
      <w:r>
        <w:t xml:space="preserve">Martinez, J. A. (2021). "Optimizing Urban Mobility with Mathematical Modeling." *Journal of Applied Mathematics*, 45(3), 112-130.</w:t>
      </w:r>
    </w:p>
    <w:p>
      <w:pPr>
        <w:numPr>
          <w:ilvl w:val="0"/>
          <w:numId w:val="1011"/>
        </w:numPr>
        <w:pStyle w:val="Compact"/>
      </w:pPr>
      <w:r>
        <w:t xml:space="preserve">Martinez, J. A., &amp; Smith, L. (2019). "Bayesian Analysis for Environmental Risk Assessment in Coastal Cities." *Mathematical Modeling of Natural Phenomena*, 14(2), 88-105.</w:t>
      </w:r>
    </w:p>
    <w:bookmarkEnd w:id="35"/>
    <w:bookmarkStart w:id="36" w:name="references"/>
    <w:p>
      <w:pPr>
        <w:pStyle w:val="Heading2"/>
      </w:pPr>
      <w:r>
        <w:t xml:space="preserve">References</w:t>
      </w:r>
    </w:p>
    <w:p>
      <w:pPr>
        <w:pStyle w:val="FirstParagraph"/>
      </w:pPr>
      <w:r>
        <w:t xml:space="preserve">Available upon request. Contact: john.martinez@email.com</w:t>
      </w:r>
    </w:p>
    <w:p>
      <w:r>
        <w:pict>
          <v:rect style="width:0;height:1.5pt" o:hralign="center" o:hrstd="t" o:hr="t"/>
        </w:pict>
      </w:r>
    </w:p>
    <w:p>
      <w:pPr>
        <w:pStyle w:val="FirstParagraph"/>
      </w:pPr>
      <w:r>
        <w:t xml:space="preserve">© 2023 John A. Martinez | United States Miami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United States Miami</dc:title>
  <dc:creator/>
  <dc:language>en</dc:language>
  <cp:keywords/>
  <dcterms:created xsi:type="dcterms:W3CDTF">2025-12-11T06:33:46Z</dcterms:created>
  <dcterms:modified xsi:type="dcterms:W3CDTF">2025-12-11T06:33:46Z</dcterms:modified>
</cp:coreProperties>
</file>

<file path=docProps/custom.xml><?xml version="1.0" encoding="utf-8"?>
<Properties xmlns="http://schemas.openxmlformats.org/officeDocument/2006/custom-properties" xmlns:vt="http://schemas.openxmlformats.org/officeDocument/2006/docPropsVTypes"/>
</file>