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7" w:name="X6c2b6576e753ba3349ccac06ab60a8e4f8634a1"/>
    <w:p>
      <w:pPr>
        <w:pStyle w:val="Heading1"/>
      </w:pPr>
      <w:r>
        <w:t xml:space="preserve">Resume: Mathematician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a strong academic background and extensive experience in mathematical research, education, and application. Based in Caracas, Venezuela, I specialize in areas such as applied mathematics, statistical modeling, and numerical analysis. My work is deeply rooted in addressing real-world challenges through rigorous mathematical frameworks while contributing to the vibrant academic community in Venezuela Caracas. I am committed to advancing mathematical innovation and fostering collaboration between academia and industry within the region.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sc-in-mathematics"/>
    <w:p>
      <w:pPr>
        <w:pStyle w:val="Heading3"/>
      </w:pPr>
      <w:r>
        <w:t xml:space="preserve">MSc in Mathematics</w:t>
      </w:r>
    </w:p>
    <w:p>
      <w:pPr>
        <w:pStyle w:val="FirstParagraph"/>
      </w:pPr>
      <w:r>
        <w:rPr>
          <w:bCs/>
          <w:b/>
        </w:rPr>
        <w:t xml:space="preserve">University of Caracas (UC)</w:t>
      </w:r>
      <w:r>
        <w:t xml:space="preserve">, Caracas, Venezuela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on differential equations and mathematical modeling.</w:t>
      </w:r>
    </w:p>
    <w:p>
      <w:pPr>
        <w:numPr>
          <w:ilvl w:val="0"/>
          <w:numId w:val="1001"/>
        </w:numPr>
        <w:pStyle w:val="Compact"/>
      </w:pPr>
      <w:r>
        <w:t xml:space="preserve">Conducted research on optimization techniques for resource allocation in public health systems.</w:t>
      </w:r>
    </w:p>
    <w:p>
      <w:pPr>
        <w:numPr>
          <w:ilvl w:val="0"/>
          <w:numId w:val="1001"/>
        </w:numPr>
        <w:pStyle w:val="Compact"/>
      </w:pPr>
      <w:r>
        <w:t xml:space="preserve">Published a paper titled "Mathematical Approaches to Epidemic Spread in Urban Environments" in the *Revista de Ciencias Matemáticas* (Venezuela).</w:t>
      </w:r>
    </w:p>
    <w:bookmarkEnd w:id="22"/>
    <w:bookmarkStart w:id="23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Simon Bolívar University (USB)</w:t>
      </w:r>
      <w:r>
        <w:t xml:space="preserve">, Caracas, Venezuela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pure mathematics with a thesis on algebraic structures and their applications.</w:t>
      </w:r>
    </w:p>
    <w:p>
      <w:pPr>
        <w:numPr>
          <w:ilvl w:val="0"/>
          <w:numId w:val="1002"/>
        </w:numPr>
        <w:pStyle w:val="Compact"/>
      </w:pPr>
      <w:r>
        <w:t xml:space="preserve">Participated in the National Mathematics Olympiad, securing third place in 2015.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Instituto de Matemáticas, Universidad Central de Venezuela (UCV)</w:t>
      </w:r>
      <w:r>
        <w:t xml:space="preserve">, Caracas, Venezuela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in developing mathematical models to analyze economic trends in Venezuela Caracas, providing insights for policy-making.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to optimize production processes using linear programming and stochastic analysis.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Conference on Mathematical Sciences (ICMS) in 2022, held in Caracas.</w:t>
      </w:r>
    </w:p>
    <w:bookmarkEnd w:id="25"/>
    <w:bookmarkStart w:id="26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Universidad Simón Bolívar (USB)</w:t>
      </w:r>
      <w:r>
        <w:t xml:space="preserve">, Caracas, Venezuela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calculus, probability, and mathematical statistics.</w:t>
      </w:r>
    </w:p>
    <w:p>
      <w:pPr>
        <w:numPr>
          <w:ilvl w:val="0"/>
          <w:numId w:val="1004"/>
        </w:numPr>
        <w:pStyle w:val="Compact"/>
      </w:pPr>
      <w:r>
        <w:t xml:space="preserve">Designed interactive curricula to improve student engagement and problem-solving skills in a post-pandemic educational environment.</w:t>
      </w:r>
    </w:p>
    <w:p>
      <w:pPr>
        <w:numPr>
          <w:ilvl w:val="0"/>
          <w:numId w:val="1004"/>
        </w:numPr>
        <w:pStyle w:val="Compact"/>
      </w:pPr>
      <w:r>
        <w:t xml:space="preserve">Mentored 10+ students in research projects, resulting in 3 published papers in regional journals.</w:t>
      </w:r>
    </w:p>
    <w:bookmarkEnd w:id="26"/>
    <w:bookmarkStart w:id="27" w:name="mathematical-consultant"/>
    <w:p>
      <w:pPr>
        <w:pStyle w:val="Heading3"/>
      </w:pPr>
      <w:r>
        <w:t xml:space="preserve">Mathematical Consultant</w:t>
      </w:r>
    </w:p>
    <w:p>
      <w:pPr>
        <w:pStyle w:val="FirstParagraph"/>
      </w:pPr>
      <w:r>
        <w:rPr>
          <w:bCs/>
          <w:b/>
        </w:rPr>
        <w:t xml:space="preserve">Empresa de Servicios Matemáticos (ESM)</w:t>
      </w:r>
      <w:r>
        <w:t xml:space="preserve">, Caracas, Venezuela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expert analysis for financial institutions in Venezuela Caracas, focusing on risk assessment and portfolio optimization.</w:t>
      </w:r>
    </w:p>
    <w:p>
      <w:pPr>
        <w:numPr>
          <w:ilvl w:val="0"/>
          <w:numId w:val="1005"/>
        </w:numPr>
        <w:pStyle w:val="Compact"/>
      </w:pPr>
      <w:r>
        <w:t xml:space="preserve">Developed algorithms to predict market fluctuations using time-series analysis and machine learning techniques.</w:t>
      </w:r>
    </w:p>
    <w:p>
      <w:pPr>
        <w:numPr>
          <w:ilvl w:val="0"/>
          <w:numId w:val="1005"/>
        </w:numPr>
        <w:pStyle w:val="Compact"/>
      </w:pPr>
      <w:r>
        <w:t xml:space="preserve">Worked with the Venezuelan government to design a mathematical framework for urban infrastructure planning.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Proficiency:</w:t>
      </w:r>
      <w:r>
        <w:t xml:space="preserve"> </w:t>
      </w:r>
      <w:r>
        <w:t xml:space="preserve">Advanced knowledge of calculus, linear algebra, differential equations, and numerical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statistical software (R, Python) and data visualization tools (Tableau).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Publication:</w:t>
      </w:r>
      <w:r>
        <w:t xml:space="preserve"> </w:t>
      </w:r>
      <w:r>
        <w:t xml:space="preserve">5+ peer-reviewed papers in Venezuelan and international journals.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Experienced in curriculum design, mentoring, and academic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 (advanced).</w:t>
      </w:r>
    </w:p>
    <w:bookmarkEnd w:id="29"/>
    <w:bookmarkStart w:id="33" w:name="certifications-awards"/>
    <w:p>
      <w:pPr>
        <w:pStyle w:val="Heading2"/>
      </w:pPr>
      <w:r>
        <w:t xml:space="preserve">Certifications &amp; Awards</w:t>
      </w:r>
    </w:p>
    <w:bookmarkStart w:id="30" w:name="mathematical-excellence-award"/>
    <w:p>
      <w:pPr>
        <w:pStyle w:val="Heading3"/>
      </w:pPr>
      <w:r>
        <w:t xml:space="preserve">Mathematical Excellence Award</w:t>
      </w:r>
    </w:p>
    <w:p>
      <w:pPr>
        <w:pStyle w:val="FirstParagraph"/>
      </w:pPr>
      <w:r>
        <w:rPr>
          <w:bCs/>
          <w:b/>
        </w:rPr>
        <w:t xml:space="preserve">Society of Venezuelan Mathematicians (SOM)</w:t>
      </w:r>
      <w:r>
        <w:t xml:space="preserve">, 2021</w:t>
      </w:r>
      <w:r>
        <w:br/>
      </w:r>
      <w:r>
        <w:t xml:space="preserve">Recognized for contributions to mathematical research in Venezuela Caracas.</w:t>
      </w:r>
    </w:p>
    <w:bookmarkEnd w:id="30"/>
    <w:bookmarkStart w:id="31" w:name="certified-data-scientist"/>
    <w:p>
      <w:pPr>
        <w:pStyle w:val="Heading3"/>
      </w:pPr>
      <w:r>
        <w:t xml:space="preserve">Certified Data Scientist</w:t>
      </w:r>
    </w:p>
    <w:p>
      <w:pPr>
        <w:pStyle w:val="FirstParagraph"/>
      </w:pPr>
      <w:r>
        <w:rPr>
          <w:bCs/>
          <w:b/>
        </w:rPr>
        <w:t xml:space="preserve">Coursera – IBM</w:t>
      </w:r>
      <w:r>
        <w:t xml:space="preserve">, 2020</w:t>
      </w:r>
      <w:r>
        <w:br/>
      </w:r>
      <w:r>
        <w:t xml:space="preserve">Completed a specialization in data science with a focus on predictive modeling and machine learning.</w:t>
      </w:r>
    </w:p>
    <w:bookmarkEnd w:id="31"/>
    <w:bookmarkStart w:id="32" w:name="X2369ebe5d277a8da0fad750b30b17a19d013465"/>
    <w:p>
      <w:pPr>
        <w:pStyle w:val="Heading3"/>
      </w:pPr>
      <w:r>
        <w:t xml:space="preserve">International Mathematics Conference Participant</w:t>
      </w:r>
    </w:p>
    <w:p>
      <w:pPr>
        <w:pStyle w:val="FirstParagraph"/>
      </w:pPr>
      <w:r>
        <w:rPr>
          <w:bCs/>
          <w:b/>
        </w:rPr>
        <w:t xml:space="preserve">ICMS 2022, Caracas, Venezuela</w:t>
      </w:r>
      <w:r>
        <w:br/>
      </w:r>
      <w:r>
        <w:t xml:space="preserve">Presented research on mathematical models for public health crises in Latin America.</w:t>
      </w:r>
    </w:p>
    <w:bookmarkEnd w:id="32"/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"Optimization of Resource Allocation in Venezuelan Public Health Systems," *Revista de Ciencias Matemáticas*, 2021.</w:t>
      </w:r>
    </w:p>
    <w:p>
      <w:pPr>
        <w:numPr>
          <w:ilvl w:val="0"/>
          <w:numId w:val="1007"/>
        </w:numPr>
        <w:pStyle w:val="Compact"/>
      </w:pPr>
      <w:r>
        <w:t xml:space="preserve">"Stochastic Models for Economic Forecasting in Caracas," *Journal of Applied Mathematics and Statistics*, 2020.</w:t>
      </w:r>
    </w:p>
    <w:p>
      <w:pPr>
        <w:numPr>
          <w:ilvl w:val="0"/>
          <w:numId w:val="1007"/>
        </w:numPr>
        <w:pStyle w:val="Compact"/>
      </w:pPr>
      <w:r>
        <w:t xml:space="preserve">"Algebraic Structures in Modern Cryptography," *Proceedings of the Venezuelan Mathematical Society Conference*, 2019.</w:t>
      </w:r>
    </w:p>
    <w:bookmarkEnd w:id="34"/>
    <w:bookmarkStart w:id="35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Actively involved in promoting mathematics education in Venezuela Caracas through outreach programs. Founded a local chapter of the *Mathematics for All* initiative, providing free tutoring to underprivileged students. Collaborated with NGOs to integrate mathematical literacy into vocational training programs.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Venezuela Caracas</dc:title>
  <dc:creator/>
  <dc:language>en</dc:language>
  <cp:keywords/>
  <dcterms:created xsi:type="dcterms:W3CDTF">2026-07-23T05:33:05Z</dcterms:created>
  <dcterms:modified xsi:type="dcterms:W3CDTF">2026-07-23T05:33:05Z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