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Colombia</w:t>
      </w:r>
      <w:r>
        <w:t xml:space="preserve"> </w:t>
      </w:r>
      <w:r>
        <w:t xml:space="preserve">Bogotá</w:t>
      </w:r>
    </w:p>
    <w:bookmarkStart w:id="30" w:name="john-d.-rodriguez"/>
    <w:p>
      <w:pPr>
        <w:pStyle w:val="Heading1"/>
      </w:pPr>
      <w:r>
        <w:t xml:space="preserve">John D. Rodriguez</w:t>
      </w:r>
    </w:p>
    <w:p>
      <w:pPr>
        <w:pStyle w:val="FirstParagraph"/>
      </w:pPr>
      <w:r>
        <w:rPr>
          <w:bCs/>
          <w:b/>
        </w:rPr>
        <w:t xml:space="preserve">Mechanic | Colombia Bogotá | 5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Mechanic with over five years of hands-on experience in automotive repair, maintenance, and diagnostics. Specialized in serving the unique demands of Colombia Bogotá's diverse vehicle fleet, including commercial trucks, passenger cars, and heavy machinery. A strong advocate for precision, safety standards, and customer satisfaction. Proficient in both traditional mechanical systems and modern diagnostic technologies to address the challenges of Bogotá’s urban traffic conditions and varying climate. Committed to providing reliable solutions that align with the high expectations of clients in Colombia's capital city.</w:t>
      </w:r>
    </w:p>
    <w:p>
      <w:r>
        <w:pict>
          <v:rect style="width:0;height:1.5pt" o:hralign="center" o:hrstd="t" o:hr="t"/>
        </w:pict>
      </w:r>
    </w:p>
    <w:bookmarkEnd w:id="20"/>
    <w:bookmarkStart w:id="23" w:name="work-experience"/>
    <w:p>
      <w:pPr>
        <w:pStyle w:val="Heading2"/>
      </w:pPr>
      <w:r>
        <w:t xml:space="preserve">Work Experience</w:t>
      </w:r>
    </w:p>
    <w:bookmarkStart w:id="21" w:name="mechanic---auto-reparaciones-bogotá"/>
    <w:p>
      <w:pPr>
        <w:pStyle w:val="Heading3"/>
      </w:pPr>
      <w:r>
        <w:t xml:space="preserve">Mechanic - Auto Reparaciones Bogotá</w:t>
      </w:r>
    </w:p>
    <w:p>
      <w:pPr>
        <w:pStyle w:val="FirstParagraph"/>
      </w:pPr>
      <w:r>
        <w:rPr>
          <w:iCs/>
          <w:i/>
        </w:rPr>
        <w:t xml:space="preserve">January 2019 – Present | Bogotá, Colombia</w:t>
      </w:r>
    </w:p>
    <w:p>
      <w:pPr>
        <w:numPr>
          <w:ilvl w:val="0"/>
          <w:numId w:val="1001"/>
        </w:numPr>
        <w:pStyle w:val="Compact"/>
      </w:pPr>
      <w:r>
        <w:t xml:space="preserve">Diagnosed and repaired over 500 vehicles monthly, focusing on engine performance, transmission systems, and brake efficiency for clients in Bogotá’s bustling metropolitan area.</w:t>
      </w:r>
    </w:p>
    <w:p>
      <w:pPr>
        <w:numPr>
          <w:ilvl w:val="0"/>
          <w:numId w:val="1001"/>
        </w:numPr>
        <w:pStyle w:val="Compact"/>
      </w:pPr>
      <w:r>
        <w:t xml:space="preserve">Implemented preventive maintenance programs for commercial fleets operating in high-traffic zones of Colombia Bogotá, reducing breakdowns by 30% within the first year.</w:t>
      </w:r>
    </w:p>
    <w:p>
      <w:pPr>
        <w:numPr>
          <w:ilvl w:val="0"/>
          <w:numId w:val="1001"/>
        </w:numPr>
        <w:pStyle w:val="Compact"/>
      </w:pPr>
      <w:r>
        <w:t xml:space="preserve">Collaborated with local suppliers to source high-quality parts, ensuring cost-effective solutions for clients while maintaining compliance with Colombian automotive standards.</w:t>
      </w:r>
    </w:p>
    <w:p>
      <w:pPr>
        <w:numPr>
          <w:ilvl w:val="0"/>
          <w:numId w:val="1001"/>
        </w:numPr>
        <w:pStyle w:val="Compact"/>
      </w:pPr>
      <w:r>
        <w:t xml:space="preserve">Provided customer consultations on vehicle safety and maintenance best practices tailored to Bogotá’s climate and road conditions, enhancing client retention rates by 25%.</w:t>
      </w:r>
    </w:p>
    <w:bookmarkEnd w:id="21"/>
    <w:bookmarkStart w:id="22" w:name="Xfa2230d642421167abe5d46e0048b370370554b"/>
    <w:p>
      <w:pPr>
        <w:pStyle w:val="Heading3"/>
      </w:pPr>
      <w:r>
        <w:t xml:space="preserve">Mechanic Assistant - Taller Mecánico Los Ángeles</w:t>
      </w:r>
    </w:p>
    <w:p>
      <w:pPr>
        <w:pStyle w:val="FirstParagraph"/>
      </w:pPr>
      <w:r>
        <w:rPr>
          <w:iCs/>
          <w:i/>
        </w:rPr>
        <w:t xml:space="preserve">June 2017 – December 2018 | Bogotá, Colombia</w:t>
      </w:r>
    </w:p>
    <w:p>
      <w:pPr>
        <w:numPr>
          <w:ilvl w:val="0"/>
          <w:numId w:val="1002"/>
        </w:numPr>
        <w:pStyle w:val="Compact"/>
      </w:pPr>
      <w:r>
        <w:t xml:space="preserve">Assisted in the repair of over 300 vehicles, including diagnostics of electrical systems and alignment adjustments for passenger cars and light trucks.</w:t>
      </w:r>
    </w:p>
    <w:p>
      <w:pPr>
        <w:numPr>
          <w:ilvl w:val="0"/>
          <w:numId w:val="1002"/>
        </w:numPr>
        <w:pStyle w:val="Compact"/>
      </w:pPr>
      <w:r>
        <w:t xml:space="preserve">Supported the team in maintaining a 95% customer satisfaction score by addressing issues promptly and communicating clearly with clients in Bogotá.</w:t>
      </w:r>
    </w:p>
    <w:p>
      <w:pPr>
        <w:numPr>
          <w:ilvl w:val="0"/>
          <w:numId w:val="1002"/>
        </w:numPr>
        <w:pStyle w:val="Compact"/>
      </w:pPr>
      <w:r>
        <w:t xml:space="preserve">Trained new technicians on proper tools usage and safety protocols, contributing to a 40% reduction in workplace accidents during the tenure.</w:t>
      </w:r>
    </w:p>
    <w:p>
      <w:pPr>
        <w:numPr>
          <w:ilvl w:val="0"/>
          <w:numId w:val="1002"/>
        </w:numPr>
        <w:pStyle w:val="Compact"/>
      </w:pPr>
      <w:r>
        <w:t xml:space="preserve">Contributed to the development of a digital inventory system for parts, streamlining operations for Taller Mecánico Los Ángeles in Bogotá.</w:t>
      </w:r>
    </w:p>
    <w:p>
      <w:r>
        <w:pict>
          <v:rect style="width:0;height:1.5pt" o:hralign="center" o:hrstd="t" o:hr="t"/>
        </w:pict>
      </w:r>
    </w:p>
    <w:bookmarkEnd w:id="22"/>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Engine repair, transmission diagnostics, brake systems, suspension maintenance, electrical systems troubleshooting.</w:t>
      </w:r>
    </w:p>
    <w:p>
      <w:pPr>
        <w:numPr>
          <w:ilvl w:val="0"/>
          <w:numId w:val="1003"/>
        </w:numPr>
        <w:pStyle w:val="Compact"/>
      </w:pPr>
      <w:r>
        <w:rPr>
          <w:bCs/>
          <w:b/>
        </w:rPr>
        <w:t xml:space="preserve">Diagnostics Tools:</w:t>
      </w:r>
      <w:r>
        <w:t xml:space="preserve"> </w:t>
      </w:r>
      <w:r>
        <w:t xml:space="preserve">OBD-II scanners, multimeters, and computerized diagnostic software for modern vehicles in Colombia Bogotá.</w:t>
      </w:r>
    </w:p>
    <w:p>
      <w:pPr>
        <w:numPr>
          <w:ilvl w:val="0"/>
          <w:numId w:val="1003"/>
        </w:numPr>
        <w:pStyle w:val="Compact"/>
      </w:pPr>
      <w:r>
        <w:rPr>
          <w:bCs/>
          <w:b/>
        </w:rPr>
        <w:t xml:space="preserve">Tools &amp; Equipment:</w:t>
      </w:r>
      <w:r>
        <w:t xml:space="preserve"> </w:t>
      </w:r>
      <w:r>
        <w:t xml:space="preserve">Hydraulic jacks, torque wrenches, air compressors, and specialized tools for heavy machinery.</w:t>
      </w:r>
    </w:p>
    <w:p>
      <w:pPr>
        <w:numPr>
          <w:ilvl w:val="0"/>
          <w:numId w:val="1003"/>
        </w:numPr>
        <w:pStyle w:val="Compact"/>
      </w:pPr>
      <w:r>
        <w:rPr>
          <w:bCs/>
          <w:b/>
        </w:rPr>
        <w:t xml:space="preserve">Languages:</w:t>
      </w:r>
      <w:r>
        <w:t xml:space="preserve"> </w:t>
      </w:r>
      <w:r>
        <w:t xml:space="preserve">Spanish (fluent), English (intermediate) – enabling communication with international clients and understanding of technical manuals.</w:t>
      </w:r>
    </w:p>
    <w:p>
      <w:pPr>
        <w:numPr>
          <w:ilvl w:val="0"/>
          <w:numId w:val="1003"/>
        </w:numPr>
        <w:pStyle w:val="Compact"/>
      </w:pPr>
      <w:r>
        <w:rPr>
          <w:bCs/>
          <w:b/>
        </w:rPr>
        <w:t xml:space="preserve">Certifications:</w:t>
      </w:r>
      <w:r>
        <w:t xml:space="preserve"> </w:t>
      </w:r>
      <w:r>
        <w:t xml:space="preserve">OSHA 30-Hour General Industry Certification, ASE Certified Mechanic (2021), and Colombia’s National Institute of Learning (INACAP) Automotive Repair Course.</w:t>
      </w:r>
    </w:p>
    <w:p>
      <w:pPr>
        <w:numPr>
          <w:ilvl w:val="0"/>
          <w:numId w:val="1003"/>
        </w:numPr>
        <w:pStyle w:val="Compact"/>
      </w:pPr>
      <w:r>
        <w:rPr>
          <w:bCs/>
          <w:b/>
        </w:rPr>
        <w:t xml:space="preserve">Soft Skills:</w:t>
      </w:r>
      <w:r>
        <w:t xml:space="preserve"> </w:t>
      </w:r>
      <w:r>
        <w:t xml:space="preserve">Problem-solving, teamwork, customer service, and time management to meet deadlines in Bogotá’s fast-paced environment.</w:t>
      </w:r>
    </w:p>
    <w:p>
      <w:r>
        <w:pict>
          <v:rect style="width:0;height:1.5pt" o:hralign="center" o:hrstd="t" o:hr="t"/>
        </w:pict>
      </w:r>
    </w:p>
    <w:bookmarkEnd w:id="24"/>
    <w:bookmarkStart w:id="27" w:name="education-certifications"/>
    <w:p>
      <w:pPr>
        <w:pStyle w:val="Heading2"/>
      </w:pPr>
      <w:r>
        <w:t xml:space="preserve">Education &amp; Certifications</w:t>
      </w:r>
    </w:p>
    <w:bookmarkStart w:id="25" w:name="X6ce026fcb59b06616f668482e30908ec7b94b4a"/>
    <w:p>
      <w:pPr>
        <w:pStyle w:val="Heading3"/>
      </w:pPr>
      <w:r>
        <w:t xml:space="preserve">Bachelor’s Degree in Automotive Technology</w:t>
      </w:r>
    </w:p>
    <w:p>
      <w:pPr>
        <w:pStyle w:val="FirstParagraph"/>
      </w:pPr>
      <w:r>
        <w:rPr>
          <w:iCs/>
          <w:i/>
        </w:rPr>
        <w:t xml:space="preserve">Universidad Distrital Francisco José de Caldas, Bogotá, Colombia | 2016</w:t>
      </w:r>
    </w:p>
    <w:p>
      <w:pPr>
        <w:numPr>
          <w:ilvl w:val="0"/>
          <w:numId w:val="1004"/>
        </w:numPr>
        <w:pStyle w:val="Compact"/>
      </w:pPr>
      <w:r>
        <w:t xml:space="preserve">Coursework included automotive systems, electrical engineering, and advanced diagnostics for both domestic and imported vehicles.</w:t>
      </w:r>
    </w:p>
    <w:p>
      <w:pPr>
        <w:numPr>
          <w:ilvl w:val="0"/>
          <w:numId w:val="1004"/>
        </w:numPr>
        <w:pStyle w:val="Compact"/>
      </w:pPr>
      <w:r>
        <w:t xml:space="preserve">Gained hands-on experience through internships at local workshops in Colombia Bogotá.</w:t>
      </w:r>
    </w:p>
    <w:bookmarkEnd w:id="25"/>
    <w:bookmarkStart w:id="26" w:name="certifications"/>
    <w:p>
      <w:pPr>
        <w:pStyle w:val="Heading3"/>
      </w:pPr>
      <w:r>
        <w:t xml:space="preserve">Certifications</w:t>
      </w:r>
    </w:p>
    <w:p>
      <w:pPr>
        <w:numPr>
          <w:ilvl w:val="0"/>
          <w:numId w:val="1005"/>
        </w:numPr>
        <w:pStyle w:val="Compact"/>
      </w:pPr>
      <w:r>
        <w:rPr>
          <w:bCs/>
          <w:b/>
        </w:rPr>
        <w:t xml:space="preserve">ASE Certified Mechanic</w:t>
      </w:r>
      <w:r>
        <w:t xml:space="preserve"> </w:t>
      </w:r>
      <w:r>
        <w:t xml:space="preserve">– 2021 (Automotive Service Excellence).</w:t>
      </w:r>
    </w:p>
    <w:p>
      <w:pPr>
        <w:numPr>
          <w:ilvl w:val="0"/>
          <w:numId w:val="1005"/>
        </w:numPr>
        <w:pStyle w:val="Compact"/>
      </w:pPr>
      <w:r>
        <w:rPr>
          <w:bCs/>
          <w:b/>
        </w:rPr>
        <w:t xml:space="preserve">OSHA 30-Hour General Industry Certification</w:t>
      </w:r>
      <w:r>
        <w:t xml:space="preserve"> </w:t>
      </w:r>
      <w:r>
        <w:t xml:space="preserve">– 2019 (Occupational Safety and Health Administration).</w:t>
      </w:r>
    </w:p>
    <w:p>
      <w:pPr>
        <w:numPr>
          <w:ilvl w:val="0"/>
          <w:numId w:val="1005"/>
        </w:numPr>
        <w:pStyle w:val="Compact"/>
      </w:pPr>
      <w:r>
        <w:rPr>
          <w:bCs/>
          <w:b/>
        </w:rPr>
        <w:t xml:space="preserve">National Institute of Learning (INACAP) Automotive Repair Course</w:t>
      </w:r>
      <w:r>
        <w:t xml:space="preserve"> </w:t>
      </w:r>
      <w:r>
        <w:t xml:space="preserve">– 2015 (Colombian vocational training program).</w:t>
      </w:r>
    </w:p>
    <w:p>
      <w:r>
        <w:pict>
          <v:rect style="width:0;height:1.5pt" o:hralign="center" o:hrstd="t" o:hr="t"/>
        </w:pict>
      </w:r>
    </w:p>
    <w:bookmarkEnd w:id="26"/>
    <w:bookmarkEnd w:id="27"/>
    <w:bookmarkStart w:id="28" w:name="professional-affiliations"/>
    <w:p>
      <w:pPr>
        <w:pStyle w:val="Heading2"/>
      </w:pPr>
      <w:r>
        <w:t xml:space="preserve">Professional Affiliations</w:t>
      </w:r>
    </w:p>
    <w:p>
      <w:pPr>
        <w:numPr>
          <w:ilvl w:val="0"/>
          <w:numId w:val="1006"/>
        </w:numPr>
        <w:pStyle w:val="Compact"/>
      </w:pPr>
      <w:r>
        <w:rPr>
          <w:bCs/>
          <w:b/>
        </w:rPr>
        <w:t xml:space="preserve">Asociación de Talleres Mecánicos de Bogotá (ATMB)</w:t>
      </w:r>
      <w:r>
        <w:t xml:space="preserve"> </w:t>
      </w:r>
      <w:r>
        <w:t xml:space="preserve">– Member since 2018, actively participating in workshops and seminars on emerging trends in Colombian automotive technology.</w:t>
      </w:r>
    </w:p>
    <w:p>
      <w:pPr>
        <w:numPr>
          <w:ilvl w:val="0"/>
          <w:numId w:val="1006"/>
        </w:numPr>
        <w:pStyle w:val="Compact"/>
      </w:pPr>
      <w:r>
        <w:rPr>
          <w:bCs/>
          <w:b/>
        </w:rPr>
        <w:t xml:space="preserve">Colombian Automotive Industry Association (ASOPIE)</w:t>
      </w:r>
      <w:r>
        <w:t xml:space="preserve"> </w:t>
      </w:r>
      <w:r>
        <w:t xml:space="preserve">– Regular attendee of industry events to stay updated on local regulations and advancements.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former employers in Colombia Bogotá, such as Auto Reparaciones Bogotá and Taller Mecánico Los Ángeles, as well as satisfied clients from the city’s automotive sector.</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Colombia Bogotá</dc:title>
  <dc:creator/>
  <dc:language>en</dc:language>
  <cp:keywords/>
  <dcterms:created xsi:type="dcterms:W3CDTF">2026-07-21T11:50:16Z</dcterms:created>
  <dcterms:modified xsi:type="dcterms:W3CDTF">2026-07-21T11:50:16Z</dcterms:modified>
</cp:coreProperties>
</file>

<file path=docProps/custom.xml><?xml version="1.0" encoding="utf-8"?>
<Properties xmlns="http://schemas.openxmlformats.org/officeDocument/2006/custom-properties" xmlns:vt="http://schemas.openxmlformats.org/officeDocument/2006/docPropsVTypes"/>
</file>