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Miami</w:t>
      </w:r>
    </w:p>
    <w:bookmarkStart w:id="31" w:name="john-a.-rivera"/>
    <w:p>
      <w:pPr>
        <w:pStyle w:val="Heading1"/>
      </w:pPr>
      <w:r>
        <w:t xml:space="preserve">John A. Rivera</w:t>
      </w:r>
    </w:p>
    <w:p>
      <w:pPr>
        <w:pStyle w:val="FirstParagraph"/>
      </w:pPr>
      <w:r>
        <w:rPr>
          <w:bCs/>
          <w:b/>
        </w:rPr>
        <w:t xml:space="preserve">Phone:</w:t>
      </w:r>
      <w:r>
        <w:t xml:space="preserve"> </w:t>
      </w:r>
      <w:r>
        <w:t xml:space="preserve">(305) 555-0198 |</w:t>
      </w:r>
      <w:r>
        <w:t xml:space="preserve"> </w:t>
      </w:r>
      <w:r>
        <w:rPr>
          <w:bCs/>
          <w:b/>
        </w:rPr>
        <w:t xml:space="preserve">Email:</w:t>
      </w:r>
      <w:r>
        <w:t xml:space="preserve"> </w:t>
      </w:r>
      <w:r>
        <w:t xml:space="preserve">john.rivera.mechanic@gmail.com |</w:t>
      </w:r>
      <w:r>
        <w:t xml:space="preserve"> </w:t>
      </w:r>
      <w:r>
        <w:rPr>
          <w:bCs/>
          <w:b/>
        </w:rPr>
        <w:t xml:space="preserve">Location:</w:t>
      </w:r>
      <w:r>
        <w:t xml:space="preserve"> </w:t>
      </w:r>
      <w:r>
        <w:t xml:space="preserve">Coral Gables, United States Miami</w:t>
      </w:r>
    </w:p>
    <w:bookmarkStart w:id="20" w:name="professional-summary"/>
    <w:p>
      <w:pPr>
        <w:pStyle w:val="Heading2"/>
      </w:pPr>
      <w:r>
        <w:t xml:space="preserve">Professional Summary</w:t>
      </w:r>
    </w:p>
    <w:p>
      <w:pPr>
        <w:pStyle w:val="FirstParagraph"/>
      </w:pPr>
      <w:r>
        <w:t xml:space="preserve">Certified Mechanic with over 10 years of experience in automotive repair and maintenance, specializing in both domestic and foreign vehicles. Proven expertise in diagnosing and resolving complex mechanical issues, ensuring optimal performance for clients across the United States Miami area. Committed to delivering exceptional service while adhering to industry standards and safety protocols. A strong team player with a passion for problem-solving, dedicated to providing reliable solutions tailored to the unique needs of Miami’s diverse automotive landscape.</w:t>
      </w:r>
    </w:p>
    <w:bookmarkEnd w:id="20"/>
    <w:bookmarkStart w:id="21" w:name="skills"/>
    <w:p>
      <w:pPr>
        <w:pStyle w:val="Heading2"/>
      </w:pPr>
      <w:r>
        <w:t xml:space="preserve">Skills</w:t>
      </w:r>
    </w:p>
    <w:p>
      <w:pPr>
        <w:numPr>
          <w:ilvl w:val="0"/>
          <w:numId w:val="1001"/>
        </w:numPr>
        <w:pStyle w:val="Compact"/>
      </w:pPr>
      <w:r>
        <w:rPr>
          <w:bCs/>
          <w:b/>
        </w:rPr>
        <w:t xml:space="preserve">Technical Expertise:</w:t>
      </w:r>
      <w:r>
        <w:t xml:space="preserve"> </w:t>
      </w:r>
      <w:r>
        <w:t xml:space="preserve">Engine repair, transmission diagnostics, brake systems maintenance, electrical systems troubleshooting, and hybrid vehicle servicing.</w:t>
      </w:r>
    </w:p>
    <w:p>
      <w:pPr>
        <w:numPr>
          <w:ilvl w:val="0"/>
          <w:numId w:val="1001"/>
        </w:numPr>
        <w:pStyle w:val="Compact"/>
      </w:pPr>
      <w:r>
        <w:rPr>
          <w:bCs/>
          <w:b/>
        </w:rPr>
        <w:t xml:space="preserve">Tools &amp; Equipment:</w:t>
      </w:r>
      <w:r>
        <w:t xml:space="preserve"> </w:t>
      </w:r>
      <w:r>
        <w:t xml:space="preserve">Proficient in using OBD-II scanners, torque wrenches, lift systems, and precision measuring instruments.</w:t>
      </w:r>
    </w:p>
    <w:p>
      <w:pPr>
        <w:numPr>
          <w:ilvl w:val="0"/>
          <w:numId w:val="1001"/>
        </w:numPr>
        <w:pStyle w:val="Compact"/>
      </w:pPr>
      <w:r>
        <w:rPr>
          <w:bCs/>
          <w:b/>
        </w:rPr>
        <w:t xml:space="preserve">Software:</w:t>
      </w:r>
      <w:r>
        <w:t xml:space="preserve"> </w:t>
      </w:r>
      <w:r>
        <w:t xml:space="preserve">Familiar with automotive diagnostic software (e.g., Snap-on MODIS) and inventory management systems.</w:t>
      </w:r>
    </w:p>
    <w:p>
      <w:pPr>
        <w:numPr>
          <w:ilvl w:val="0"/>
          <w:numId w:val="1001"/>
        </w:numPr>
        <w:pStyle w:val="Compact"/>
      </w:pPr>
      <w:r>
        <w:rPr>
          <w:bCs/>
          <w:b/>
        </w:rPr>
        <w:t xml:space="preserve">Soft Skills:</w:t>
      </w:r>
      <w:r>
        <w:t xml:space="preserve"> </w:t>
      </w:r>
      <w:r>
        <w:t xml:space="preserve">Excellent communication, attention to detail, time management, and customer service orientation.</w:t>
      </w:r>
    </w:p>
    <w:p>
      <w:pPr>
        <w:numPr>
          <w:ilvl w:val="0"/>
          <w:numId w:val="1001"/>
        </w:numPr>
        <w:pStyle w:val="Compact"/>
      </w:pPr>
      <w:r>
        <w:rPr>
          <w:bCs/>
          <w:b/>
        </w:rPr>
        <w:t xml:space="preserve">Certifications:</w:t>
      </w:r>
      <w:r>
        <w:t xml:space="preserve"> </w:t>
      </w:r>
      <w:r>
        <w:t xml:space="preserve">ASE Certified Master Technician (L1), EPA 609 Refrigerant Recovery Certification, and advanced training in hybrid vehicle technology.</w:t>
      </w:r>
    </w:p>
    <w:bookmarkEnd w:id="21"/>
    <w:bookmarkStart w:id="25" w:name="work-experience"/>
    <w:p>
      <w:pPr>
        <w:pStyle w:val="Heading2"/>
      </w:pPr>
      <w:r>
        <w:t xml:space="preserve">Work Experience</w:t>
      </w:r>
    </w:p>
    <w:bookmarkStart w:id="22" w:name="lead-mechanic"/>
    <w:p>
      <w:pPr>
        <w:pStyle w:val="Heading3"/>
      </w:pPr>
      <w:r>
        <w:rPr>
          <w:bCs/>
          <w:b/>
        </w:rPr>
        <w:t xml:space="preserve">Lead Mechanic</w:t>
      </w:r>
    </w:p>
    <w:p>
      <w:pPr>
        <w:pStyle w:val="FirstParagraph"/>
      </w:pPr>
      <w:r>
        <w:rPr>
          <w:iCs/>
          <w:i/>
        </w:rPr>
        <w:t xml:space="preserve">South Florida Auto Solutions, Coral Gables, United States Miami | January 2018 – Present</w:t>
      </w:r>
    </w:p>
    <w:p>
      <w:pPr>
        <w:numPr>
          <w:ilvl w:val="0"/>
          <w:numId w:val="1002"/>
        </w:numPr>
        <w:pStyle w:val="Compact"/>
      </w:pPr>
      <w:r>
        <w:t xml:space="preserve">Supervise a team of 5 technicians, ensuring efficient workflow and adherence to safety standards in a high-volume repair facility.</w:t>
      </w:r>
    </w:p>
    <w:p>
      <w:pPr>
        <w:numPr>
          <w:ilvl w:val="0"/>
          <w:numId w:val="1002"/>
        </w:numPr>
        <w:pStyle w:val="Compact"/>
      </w:pPr>
      <w:r>
        <w:t xml:space="preserve">Diagnose and repair complex mechanical issues, including engine performance problems and transmission failures for luxury vehicles (e.g., BMW, Mercedes-Benz) common in Miami’s automotive market.</w:t>
      </w:r>
    </w:p>
    <w:p>
      <w:pPr>
        <w:numPr>
          <w:ilvl w:val="0"/>
          <w:numId w:val="1002"/>
        </w:numPr>
        <w:pStyle w:val="Compact"/>
      </w:pPr>
      <w:r>
        <w:t xml:space="preserve">Implement preventive maintenance programs that reduced customer return rates by 15% within 6 months.</w:t>
      </w:r>
    </w:p>
    <w:p>
      <w:pPr>
        <w:numPr>
          <w:ilvl w:val="0"/>
          <w:numId w:val="1002"/>
        </w:numPr>
        <w:pStyle w:val="Compact"/>
      </w:pPr>
      <w:r>
        <w:t xml:space="preserve">Collaborate with service advisors to provide accurate estimates and manage client expectations, improving overall customer satisfaction scores by 20%.</w:t>
      </w:r>
    </w:p>
    <w:bookmarkEnd w:id="22"/>
    <w:bookmarkStart w:id="23" w:name="mechanic-technician"/>
    <w:p>
      <w:pPr>
        <w:pStyle w:val="Heading3"/>
      </w:pPr>
      <w:r>
        <w:rPr>
          <w:bCs/>
          <w:b/>
        </w:rPr>
        <w:t xml:space="preserve">Mechanic Technician</w:t>
      </w:r>
    </w:p>
    <w:p>
      <w:pPr>
        <w:pStyle w:val="FirstParagraph"/>
      </w:pPr>
      <w:r>
        <w:rPr>
          <w:iCs/>
          <w:i/>
        </w:rPr>
        <w:t xml:space="preserve">Urban Auto Care, Downtown Miami | June 2014 – December 2017</w:t>
      </w:r>
    </w:p>
    <w:p>
      <w:pPr>
        <w:numPr>
          <w:ilvl w:val="0"/>
          <w:numId w:val="1003"/>
        </w:numPr>
        <w:pStyle w:val="Compact"/>
      </w:pPr>
      <w:r>
        <w:t xml:space="preserve">Provided comprehensive repairs for a wide range of vehicles, including SUVs and sedans, with a focus on reliability and cost-effectiveness for Miami’s diverse clientele.</w:t>
      </w:r>
    </w:p>
    <w:p>
      <w:pPr>
        <w:numPr>
          <w:ilvl w:val="0"/>
          <w:numId w:val="1003"/>
        </w:numPr>
        <w:pStyle w:val="Compact"/>
      </w:pPr>
      <w:r>
        <w:t xml:space="preserve">Conducted routine maintenance services such as oil changes, tire rotations, and fluid checks, ensuring compliance with manufacturer guidelines.</w:t>
      </w:r>
    </w:p>
    <w:p>
      <w:pPr>
        <w:numPr>
          <w:ilvl w:val="0"/>
          <w:numId w:val="1003"/>
        </w:numPr>
        <w:pStyle w:val="Compact"/>
      </w:pPr>
      <w:r>
        <w:t xml:space="preserve">Utilized advanced diagnostic tools to identify electrical and computerized system failures in modern vehicles, reducing repair times by 25%.</w:t>
      </w:r>
    </w:p>
    <w:p>
      <w:pPr>
        <w:numPr>
          <w:ilvl w:val="0"/>
          <w:numId w:val="1003"/>
        </w:numPr>
        <w:pStyle w:val="Compact"/>
      </w:pPr>
      <w:r>
        <w:t xml:space="preserve">Participated in ongoing training programs to stay updated on the latest automotive technologies, including electric vehicle (EV) maintenance practices.</w:t>
      </w:r>
    </w:p>
    <w:bookmarkEnd w:id="23"/>
    <w:bookmarkStart w:id="24" w:name="apprentice-mechanic"/>
    <w:p>
      <w:pPr>
        <w:pStyle w:val="Heading3"/>
      </w:pPr>
      <w:r>
        <w:rPr>
          <w:bCs/>
          <w:b/>
        </w:rPr>
        <w:t xml:space="preserve">Apprentice Mechanic</w:t>
      </w:r>
    </w:p>
    <w:p>
      <w:pPr>
        <w:pStyle w:val="FirstParagraph"/>
      </w:pPr>
      <w:r>
        <w:rPr>
          <w:iCs/>
          <w:i/>
        </w:rPr>
        <w:t xml:space="preserve">Miami Valley Auto School, Miami Gardens | January 2012 – May 2014</w:t>
      </w:r>
    </w:p>
    <w:p>
      <w:pPr>
        <w:numPr>
          <w:ilvl w:val="0"/>
          <w:numId w:val="1004"/>
        </w:numPr>
        <w:pStyle w:val="Compact"/>
      </w:pPr>
      <w:r>
        <w:t xml:space="preserve">Gained hands-on experience through structured training in engine rebuilding, suspension systems, and HVAC diagnostics.</w:t>
      </w:r>
    </w:p>
    <w:p>
      <w:pPr>
        <w:numPr>
          <w:ilvl w:val="0"/>
          <w:numId w:val="1004"/>
        </w:numPr>
        <w:pStyle w:val="Compact"/>
      </w:pPr>
      <w:r>
        <w:t xml:space="preserve">Assisted senior mechanics in completing repairs and learned industry best practices under the supervision of certified technicians.</w:t>
      </w:r>
    </w:p>
    <w:p>
      <w:pPr>
        <w:numPr>
          <w:ilvl w:val="0"/>
          <w:numId w:val="1004"/>
        </w:numPr>
        <w:pStyle w:val="Compact"/>
      </w:pPr>
      <w:r>
        <w:t xml:space="preserve">Completed coursework in automotive electronics and fuel systems, enhancing technical knowledge for modern vehicles.</w:t>
      </w:r>
    </w:p>
    <w:bookmarkEnd w:id="24"/>
    <w:bookmarkEnd w:id="25"/>
    <w:bookmarkStart w:id="28" w:name="education-certifications"/>
    <w:p>
      <w:pPr>
        <w:pStyle w:val="Heading2"/>
      </w:pPr>
      <w:r>
        <w:t xml:space="preserve">Education &amp; Certifications</w:t>
      </w:r>
    </w:p>
    <w:bookmarkStart w:id="26" w:name="vocational-training"/>
    <w:p>
      <w:pPr>
        <w:pStyle w:val="Heading3"/>
      </w:pPr>
      <w:r>
        <w:rPr>
          <w:bCs/>
          <w:b/>
        </w:rPr>
        <w:t xml:space="preserve">Vocational Training</w:t>
      </w:r>
    </w:p>
    <w:p>
      <w:pPr>
        <w:pStyle w:val="FirstParagraph"/>
      </w:pPr>
      <w:r>
        <w:rPr>
          <w:iCs/>
          <w:i/>
        </w:rPr>
        <w:t xml:space="preserve">Miami Dade College, Miami, United States | Graduated: 2014</w:t>
      </w:r>
    </w:p>
    <w:p>
      <w:pPr>
        <w:numPr>
          <w:ilvl w:val="0"/>
          <w:numId w:val="1005"/>
        </w:numPr>
        <w:pStyle w:val="Compact"/>
      </w:pPr>
      <w:r>
        <w:t xml:space="preserve">Associate Degree in Automotive Technology with a focus on advanced diagnostics and repair techniques.</w:t>
      </w:r>
    </w:p>
    <w:p>
      <w:pPr>
        <w:numPr>
          <w:ilvl w:val="0"/>
          <w:numId w:val="1005"/>
        </w:numPr>
        <w:pStyle w:val="Compact"/>
      </w:pPr>
      <w:r>
        <w:t xml:space="preserve">Courses included: Vehicle Electrical Systems, Engine Performance, and HVAC Troubleshooting.</w:t>
      </w:r>
    </w:p>
    <w:bookmarkEnd w:id="26"/>
    <w:bookmarkStart w:id="27" w:name="certifications"/>
    <w:p>
      <w:pPr>
        <w:pStyle w:val="Heading3"/>
      </w:pPr>
      <w:r>
        <w:rPr>
          <w:bCs/>
          <w:b/>
        </w:rPr>
        <w:t xml:space="preserve">Certifications</w:t>
      </w:r>
    </w:p>
    <w:p>
      <w:pPr>
        <w:numPr>
          <w:ilvl w:val="0"/>
          <w:numId w:val="1006"/>
        </w:numPr>
        <w:pStyle w:val="Compact"/>
      </w:pPr>
      <w:r>
        <w:t xml:space="preserve">ASE Certified Master Technician (L1) – 2017</w:t>
      </w:r>
    </w:p>
    <w:p>
      <w:pPr>
        <w:numPr>
          <w:ilvl w:val="0"/>
          <w:numId w:val="1006"/>
        </w:numPr>
        <w:pStyle w:val="Compact"/>
      </w:pPr>
      <w:r>
        <w:t xml:space="preserve">EPA Section 609 Certification for Refrigerant Handling – 2018</w:t>
      </w:r>
    </w:p>
    <w:p>
      <w:pPr>
        <w:numPr>
          <w:ilvl w:val="0"/>
          <w:numId w:val="1006"/>
        </w:numPr>
        <w:pStyle w:val="Compact"/>
      </w:pPr>
      <w:r>
        <w:t xml:space="preserve">Hybrid Vehicle Repair Training – 2020 (completed through National Institute for Automotive Service Excellence)</w:t>
      </w:r>
    </w:p>
    <w:bookmarkEnd w:id="27"/>
    <w:bookmarkEnd w:id="28"/>
    <w:bookmarkStart w:id="29" w:name="additional-information"/>
    <w:p>
      <w:pPr>
        <w:pStyle w:val="Heading2"/>
      </w:pPr>
      <w:r>
        <w:t xml:space="preserve">Additional Information</w:t>
      </w:r>
    </w:p>
    <w:p>
      <w:pPr>
        <w:numPr>
          <w:ilvl w:val="0"/>
          <w:numId w:val="1007"/>
        </w:numPr>
        <w:pStyle w:val="Compact"/>
      </w:pPr>
      <w:r>
        <w:rPr>
          <w:bCs/>
          <w:b/>
        </w:rPr>
        <w:t xml:space="preserve">Languages:</w:t>
      </w:r>
      <w:r>
        <w:t xml:space="preserve"> </w:t>
      </w:r>
      <w:r>
        <w:t xml:space="preserve">Fluent in English and Spanish, enabling effective communication with Miami’s bilingual community.</w:t>
      </w:r>
    </w:p>
    <w:p>
      <w:pPr>
        <w:numPr>
          <w:ilvl w:val="0"/>
          <w:numId w:val="1007"/>
        </w:numPr>
        <w:pStyle w:val="Compact"/>
      </w:pPr>
      <w:r>
        <w:rPr>
          <w:bCs/>
          <w:b/>
        </w:rPr>
        <w:t xml:space="preserve">Community Involvement:</w:t>
      </w:r>
      <w:r>
        <w:t xml:space="preserve"> </w:t>
      </w:r>
      <w:r>
        <w:t xml:space="preserve">Volunteer mechanic at the Miami Auto Rescue Program, providing free repairs to low-income families.</w:t>
      </w:r>
    </w:p>
    <w:p>
      <w:pPr>
        <w:numPr>
          <w:ilvl w:val="0"/>
          <w:numId w:val="1007"/>
        </w:numPr>
        <w:pStyle w:val="Compact"/>
      </w:pPr>
      <w:r>
        <w:rPr>
          <w:bCs/>
          <w:b/>
        </w:rPr>
        <w:t xml:space="preserve">Professional Affiliations:</w:t>
      </w:r>
      <w:r>
        <w:t xml:space="preserve"> </w:t>
      </w:r>
      <w:r>
        <w:t xml:space="preserve">Member of the Automotive Service Association (ASA) and the National Institute for Automotive Service Excellence (ASE).</w:t>
      </w:r>
    </w:p>
    <w:bookmarkEnd w:id="29"/>
    <w:bookmarkStart w:id="30" w:name="references"/>
    <w:p>
      <w:pPr>
        <w:pStyle w:val="Heading2"/>
      </w:pPr>
      <w:r>
        <w:t xml:space="preserve">References</w:t>
      </w:r>
    </w:p>
    <w:p>
      <w:pPr>
        <w:pStyle w:val="FirstParagraph"/>
      </w:pPr>
      <w:r>
        <w:t xml:space="preserve">Available upon request. Contact John A. Rivera at (305) 555-0198 or john.rivera.mechanic@gmail.com.</w:t>
      </w:r>
    </w:p>
    <w:p>
      <w:pPr>
        <w:pStyle w:val="BodyText"/>
      </w:pPr>
      <w:r>
        <w:t xml:space="preserve">© 2023 John A. Rivera | United States Miami</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United States Miami</dc:title>
  <dc:creator/>
  <dc:language>en</dc:language>
  <cp:keywords/>
  <dcterms:created xsi:type="dcterms:W3CDTF">2026-07-21T08:46:46Z</dcterms:created>
  <dcterms:modified xsi:type="dcterms:W3CDTF">2026-07-21T08:46:46Z</dcterms:modified>
</cp:coreProperties>
</file>

<file path=docProps/custom.xml><?xml version="1.0" encoding="utf-8"?>
<Properties xmlns="http://schemas.openxmlformats.org/officeDocument/2006/custom-properties" xmlns:vt="http://schemas.openxmlformats.org/officeDocument/2006/docPropsVTypes"/>
</file>