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mechanical-engineer-kuwait-city-kuwait"/>
    <w:p>
      <w:pPr>
        <w:pStyle w:val="Heading2"/>
      </w:pPr>
      <w:r>
        <w:t xml:space="preserve">Mechanical Engineer | Kuwait City, Kuwait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design, analysis, and project management, I specialize in delivering innovative solutions for industrial and infrastructure projects. My expertise is rooted in the dynamic engineering landscape of Kuwait City, where I have contributed to key sectors such as oil and gas, HVAC systems, and renewable energy. Proficient in CAD software (SolidWorks, AutoCAD), finite element analysis (FEA), and project lifecycle management, I am committed to driving efficiency and sustainability in engineering solutions tailored for Kuwait's unique demands. This resume highlights my qualifications as a Mechanical Engineer in Kuwait City, emphasizing my ability to adapt to the region’s technical and environmental challenges.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Al-Farwaniya Engineering Solutions, Kuwait City, Kuwait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HVAC systems for commercial and residential projects in Kuwait City, ensuring compliance with local building codes and energy efficiency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mechanical systems for industrial plants, reducing operational costs by 15% through innovative design revisions.</w:t>
      </w:r>
    </w:p>
    <w:p>
      <w:pPr>
        <w:numPr>
          <w:ilvl w:val="0"/>
          <w:numId w:val="1001"/>
        </w:numPr>
        <w:pStyle w:val="Compact"/>
      </w:pPr>
      <w:r>
        <w:t xml:space="preserve">Managed the installation of renewable energy systems (solar panels and wind turbines) in collaboration with Kuwait’s National Renewable Energy Authority, contributing to the nation’s green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maintenance and troubleshooting of mechanical equipment in oil refineries, improving system reliability by 20%.</w:t>
      </w:r>
    </w:p>
    <w:bookmarkEnd w:id="21"/>
    <w:bookmarkStart w:id="22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Kuwait Engineering Consultancy, Kuwait City, Kuwait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mechanical designs for infrastructure projects, including water treatment plants and power generation facilities.</w:t>
      </w:r>
    </w:p>
    <w:p>
      <w:pPr>
        <w:numPr>
          <w:ilvl w:val="0"/>
          <w:numId w:val="1002"/>
        </w:numPr>
        <w:pStyle w:val="Compact"/>
      </w:pPr>
      <w:r>
        <w:t xml:space="preserve">Conducted thermal analysis and fluid dynamics simulations to enhance system performance for clients in Kuwait City’s growing industrial sector.</w:t>
      </w:r>
    </w:p>
    <w:p>
      <w:pPr>
        <w:numPr>
          <w:ilvl w:val="0"/>
          <w:numId w:val="1002"/>
        </w:numPr>
        <w:pStyle w:val="Compact"/>
      </w:pPr>
      <w:r>
        <w:t xml:space="preserve">Supported project managers in preparing technical proposals and budgets, ensuring alignment with client requirements and regulatory frameworks.</w:t>
      </w:r>
    </w:p>
    <w:p>
      <w:pPr>
        <w:numPr>
          <w:ilvl w:val="0"/>
          <w:numId w:val="1002"/>
        </w:numPr>
        <w:pStyle w:val="Compact"/>
      </w:pPr>
      <w:r>
        <w:t xml:space="preserve">Participated in site inspections to ensure adherence to design specifications, fostering a culture of quality assurance among local teams.</w:t>
      </w:r>
    </w:p>
    <w:bookmarkEnd w:id="22"/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Kuwait University, Kuwait City, Kuwait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Thermodynamics, Fluid Mechanics, Machine Design, and CAD Modeling.</w:t>
      </w:r>
    </w:p>
    <w:p>
      <w:pPr>
        <w:numPr>
          <w:ilvl w:val="0"/>
          <w:numId w:val="1003"/>
        </w:numPr>
        <w:pStyle w:val="Compact"/>
      </w:pPr>
      <w:r>
        <w:t xml:space="preserve">Graduated with honors (GPA: 3.8/4.0).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 (ANSYS), MATLAB, HVAC Design, Thermal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assessment, and timeline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Oil and gas systems, renewable energy technologies, mechanical testing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 (English/Kuwaiti Arabic), teamwork, problem-solving, leadership in multi-disciplinary teams.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Kuwait Engineering Council | Issued: 2021</w:t>
      </w:r>
    </w:p>
    <w:p>
      <w:pPr>
        <w:pStyle w:val="BodyText"/>
      </w:pPr>
      <w:r>
        <w:rPr>
          <w:bCs/>
          <w:b/>
        </w:rPr>
        <w:t xml:space="preserve">CAD Certification (AutoCAD Mechanical)</w:t>
      </w:r>
      <w:r>
        <w:t xml:space="preserve"> </w:t>
      </w:r>
      <w:r>
        <w:t xml:space="preserve">– Autodesk | Issued: 2018</w:t>
      </w:r>
    </w:p>
    <w:p>
      <w:pPr>
        <w:pStyle w:val="BodyTex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Kuwait Institute for Scientific Research | Completed: 2020</w:t>
      </w:r>
    </w:p>
    <w:bookmarkEnd w:id="26"/>
    <w:bookmarkStart w:id="29" w:name="projects-achievements"/>
    <w:p>
      <w:pPr>
        <w:pStyle w:val="Heading3"/>
      </w:pPr>
      <w:r>
        <w:t xml:space="preserve">Projects &amp; Achievements</w:t>
      </w:r>
    </w:p>
    <w:bookmarkStart w:id="27" w:name="Xbcbbcfa03efa2b9d59cb58d72e75032bfa5e229"/>
    <w:p>
      <w:pPr>
        <w:pStyle w:val="Heading4"/>
      </w:pPr>
      <w:r>
        <w:t xml:space="preserve">Smart HVAC System for Al-Wafra Hospital, Kuwait City</w:t>
      </w:r>
    </w:p>
    <w:p>
      <w:pPr>
        <w:pStyle w:val="FirstParagraph"/>
      </w:pPr>
      <w:r>
        <w:t xml:space="preserve">Designed and implemented a smart HVAC system that reduced energy consumption by 25% while maintaining optimal indoor air quality. Recognized by the Kuwait Society of Engineers in 2021.</w:t>
      </w:r>
    </w:p>
    <w:bookmarkEnd w:id="27"/>
    <w:bookmarkStart w:id="28" w:name="industrial-plant-optimization-project"/>
    <w:p>
      <w:pPr>
        <w:pStyle w:val="Heading4"/>
      </w:pPr>
      <w:r>
        <w:t xml:space="preserve">Industrial Plant Optimization Project</w:t>
      </w:r>
    </w:p>
    <w:p>
      <w:pPr>
        <w:pStyle w:val="FirstParagraph"/>
      </w:pPr>
      <w:r>
        <w:t xml:space="preserve">Optimized the mechanical layout of a petrochemical plant in Kuwait City, resulting in a 30% reduction in maintenance downtime and improved operational efficiency.</w:t>
      </w:r>
    </w:p>
    <w:bookmarkEnd w:id="28"/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5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05"/>
        </w:numPr>
        <w:pStyle w:val="Compact"/>
      </w:pPr>
      <w:r>
        <w:t xml:space="preserve">International Association for Energy Economics (IAEE)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1"/>
    <w:p>
      <w:pPr>
        <w:pStyle w:val="BodyText"/>
      </w:pPr>
      <w:r>
        <w:t xml:space="preserve">This resume is tailored for Mechanical Engineer roles in Kuwait City, emphasizing technical expertise and regional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Kuwait City</dc:title>
  <dc:creator/>
  <dc:language>en</dc:language>
  <cp:keywords/>
  <dcterms:created xsi:type="dcterms:W3CDTF">2026-07-19T16:04:42Z</dcterms:created>
  <dcterms:modified xsi:type="dcterms:W3CDTF">2026-07-19T16:04:42Z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