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36" w:name="resume-mechanical-engineer-russia-moscow"/>
    <w:p>
      <w:pPr>
        <w:pStyle w:val="Heading1"/>
      </w:pPr>
      <w:r>
        <w:t xml:space="preserve">Resume: Mechanical Engineer | Russia Moscow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Ivan Petrov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ivan.petrov@example.com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+7 999-123-4567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Moscow, Russia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Mechanical Engineer with over 8 years of experience in designing, optimizing, and managing industrial systems across Russia Moscow. Specializing in automotive manufacturing, HVAC solutions, and energy-efficient infrastructure projects. Proven expertise in aligning engineering practices with Russian standards (GOST) and international best practices. Committed to driving innovation in Moscow's evolving industrial landscape while maintaining a focus on sustainability and cost-effectiveness.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mechanical-engineer"/>
    <w:p>
      <w:pPr>
        <w:pStyle w:val="Heading3"/>
      </w:pPr>
      <w:r>
        <w:t xml:space="preserve">Senior Mechanical Engineer</w:t>
      </w:r>
    </w:p>
    <w:p>
      <w:pPr>
        <w:pStyle w:val="FirstParagraph"/>
      </w:pPr>
      <w:r>
        <w:rPr>
          <w:bCs/>
          <w:b/>
        </w:rPr>
        <w:t xml:space="preserve">Volkswagen Group Russia (Moscow)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Led the design and implementation of production line automation systems for the Moscow-based automotive assembly plant, increasing efficiency by 15%.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Russian GOST-compliant materials into vehicle components, reducing lead times by 20%.</w:t>
      </w:r>
    </w:p>
    <w:p>
      <w:pPr>
        <w:numPr>
          <w:ilvl w:val="0"/>
          <w:numId w:val="1001"/>
        </w:numPr>
        <w:pStyle w:val="Compact"/>
      </w:pPr>
      <w:r>
        <w:t xml:space="preserve">Optimized HVAC systems for the factory’s climate control infrastructure, lowering energy consumption by 12% annually.</w:t>
      </w:r>
    </w:p>
    <w:p>
      <w:pPr>
        <w:numPr>
          <w:ilvl w:val="0"/>
          <w:numId w:val="1001"/>
        </w:numPr>
        <w:pStyle w:val="Compact"/>
      </w:pPr>
      <w:r>
        <w:t xml:space="preserve">Served as a technical advisor for Moscow's automotive industry associations, promoting advanced mechanical engineering solutions.</w:t>
      </w:r>
    </w:p>
    <w:bookmarkEnd w:id="22"/>
    <w:bookmarkStart w:id="23" w:name="mechanical-engineer"/>
    <w:p>
      <w:pPr>
        <w:pStyle w:val="Heading3"/>
      </w:pPr>
      <w:r>
        <w:t xml:space="preserve">Mechanical Engineer</w:t>
      </w:r>
    </w:p>
    <w:p>
      <w:pPr>
        <w:pStyle w:val="FirstParagraph"/>
      </w:pPr>
      <w:r>
        <w:rPr>
          <w:bCs/>
          <w:b/>
        </w:rPr>
        <w:t xml:space="preserve">EnginTech Solutions (Moscow)</w:t>
      </w:r>
      <w:r>
        <w:br/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tested mechanical components for oil and gas equipment, ensuring compliance with Russian safety regulations.</w:t>
      </w:r>
    </w:p>
    <w:p>
      <w:pPr>
        <w:numPr>
          <w:ilvl w:val="0"/>
          <w:numId w:val="1002"/>
        </w:numPr>
        <w:pStyle w:val="Compact"/>
      </w:pPr>
      <w:r>
        <w:t xml:space="preserve">Developed CAD models for industrial machinery, supporting projects in Moscow's energy sector.</w:t>
      </w:r>
    </w:p>
    <w:p>
      <w:pPr>
        <w:numPr>
          <w:ilvl w:val="0"/>
          <w:numId w:val="1002"/>
        </w:numPr>
        <w:pStyle w:val="Compact"/>
      </w:pPr>
      <w:r>
        <w:t xml:space="preserve">Conducted failure analysis on critical systems, proposing design modifications that improved reliability by 25%.</w:t>
      </w:r>
    </w:p>
    <w:p>
      <w:pPr>
        <w:numPr>
          <w:ilvl w:val="0"/>
          <w:numId w:val="1002"/>
        </w:numPr>
        <w:pStyle w:val="Compact"/>
      </w:pPr>
      <w:r>
        <w:t xml:space="preserve">Managed small teams of junior engineers, mentoring them in Russian engineering standards and project management methodologies.</w:t>
      </w:r>
    </w:p>
    <w:bookmarkEnd w:id="23"/>
    <w:bookmarkStart w:id="24" w:name="junior-mechanical-engineer"/>
    <w:p>
      <w:pPr>
        <w:pStyle w:val="Heading3"/>
      </w:pPr>
      <w:r>
        <w:t xml:space="preserve">Junior Mechanical Engineer</w:t>
      </w:r>
    </w:p>
    <w:p>
      <w:pPr>
        <w:pStyle w:val="FirstParagraph"/>
      </w:pPr>
      <w:r>
        <w:rPr>
          <w:bCs/>
          <w:b/>
        </w:rPr>
        <w:t xml:space="preserve">Moscow Industrial Systems (MIS)</w:t>
      </w:r>
      <w:r>
        <w:br/>
      </w:r>
      <w:r>
        <w:t xml:space="preserve">September 2011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automated conveyor systems for Moscow’s logistics hubs, enhancing operational throughput.</w:t>
      </w:r>
    </w:p>
    <w:p>
      <w:pPr>
        <w:numPr>
          <w:ilvl w:val="0"/>
          <w:numId w:val="1003"/>
        </w:numPr>
        <w:pStyle w:val="Compact"/>
      </w:pPr>
      <w:r>
        <w:t xml:space="preserve">Supported the installation and commissioning of mechanical systems in commercial buildings across Moscow.</w:t>
      </w:r>
    </w:p>
    <w:p>
      <w:pPr>
        <w:numPr>
          <w:ilvl w:val="0"/>
          <w:numId w:val="1003"/>
        </w:numPr>
        <w:pStyle w:val="Compact"/>
      </w:pPr>
      <w:r>
        <w:t xml:space="preserve">Prepared technical documentation and reports for clients, ensuring clarity and adherence to Russian engineering codes.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aa62a092d8a80da09478345f0aedadc9ffa73bd"/>
    <w:p>
      <w:pPr>
        <w:pStyle w:val="Heading3"/>
      </w:pPr>
      <w:r>
        <w:t xml:space="preserve">Bachelor of Science in Mechanical Engineering</w:t>
      </w:r>
    </w:p>
    <w:p>
      <w:pPr>
        <w:pStyle w:val="FirstParagraph"/>
      </w:pPr>
      <w:r>
        <w:rPr>
          <w:bCs/>
          <w:b/>
        </w:rPr>
        <w:t xml:space="preserve">Moscow State Technical University (MSTU)</w:t>
      </w:r>
      <w:r>
        <w:br/>
      </w:r>
      <w:r>
        <w:t xml:space="preserve">2007 – 2011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thermodynamics, fluid mechanics, and mechanical design.</w:t>
      </w:r>
    </w:p>
    <w:p>
      <w:pPr>
        <w:numPr>
          <w:ilvl w:val="0"/>
          <w:numId w:val="1004"/>
        </w:numPr>
        <w:pStyle w:val="Compact"/>
      </w:pPr>
      <w:r>
        <w:t xml:space="preserve">Participated in university projects involving the development of prototype machinery for Moscow’s industrial fairs.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Professional Engineer (PE) Certification – Russia (2019)</w:t>
      </w:r>
    </w:p>
    <w:p>
      <w:pPr>
        <w:numPr>
          <w:ilvl w:val="0"/>
          <w:numId w:val="1005"/>
        </w:numPr>
        <w:pStyle w:val="Compact"/>
      </w:pPr>
      <w:r>
        <w:t xml:space="preserve">CAD/CAE Software Training: AutoCAD, SolidWorks, ANSYS (Moscow Institute of Engineering, 2015)</w:t>
      </w:r>
    </w:p>
    <w:p>
      <w:pPr>
        <w:numPr>
          <w:ilvl w:val="0"/>
          <w:numId w:val="1005"/>
        </w:numPr>
        <w:pStyle w:val="Compact"/>
      </w:pPr>
      <w:r>
        <w:t xml:space="preserve">Russian Safety Standards for Industrial Machinery (GOST Compliance Course, 2016)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SolidWorks, ANSYS, MATLAB, CATIA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Industries:</w:t>
      </w:r>
      <w:r>
        <w:t xml:space="preserve"> </w:t>
      </w:r>
      <w:r>
        <w:t xml:space="preserve">Automotive Manufacturing (Russia Moscow), Energy Systems, HVAC Design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Russian (native), English (fluent), German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9001, GOST Compliance, Safety Standards</w:t>
      </w:r>
    </w:p>
    <w:bookmarkEnd w:id="29"/>
    <w:bookmarkStart w:id="33" w:name="projects"/>
    <w:p>
      <w:pPr>
        <w:pStyle w:val="Heading2"/>
      </w:pPr>
      <w:r>
        <w:t xml:space="preserve">Projects</w:t>
      </w:r>
    </w:p>
    <w:bookmarkStart w:id="30" w:name="X7857338778ee8dd805b3c35825ca07ca735aa1a"/>
    <w:p>
      <w:pPr>
        <w:pStyle w:val="Heading3"/>
      </w:pPr>
      <w:r>
        <w:t xml:space="preserve">Moscow Metro HVAC Modernization Project (2019–2021)</w:t>
      </w:r>
    </w:p>
    <w:p>
      <w:pPr>
        <w:pStyle w:val="FirstParagraph"/>
      </w:pPr>
      <w:r>
        <w:t xml:space="preserve">Lead engineer for the retrofitting of ventilation systems in Moscow’s oldest metro stations. Integrated smart sensors and energy recovery units, reducing energy costs by 18% and improving passenger comfort.</w:t>
      </w:r>
    </w:p>
    <w:bookmarkEnd w:id="30"/>
    <w:bookmarkStart w:id="31" w:name="Xcbd2153c9a3dc35a5084db99cffeebd63e5edc2"/>
    <w:p>
      <w:pPr>
        <w:pStyle w:val="Heading3"/>
      </w:pPr>
      <w:r>
        <w:t xml:space="preserve">Automotive Production Line Optimization (2019)</w:t>
      </w:r>
    </w:p>
    <w:p>
      <w:pPr>
        <w:pStyle w:val="FirstParagraph"/>
      </w:pPr>
      <w:r>
        <w:t xml:space="preserve">Redesigned robotic welding stations at Volkswagen Russia’s Moscow plant using finite element analysis (FEA), resulting in a 22% reduction in assembly time and improved product quality.</w:t>
      </w:r>
    </w:p>
    <w:bookmarkEnd w:id="31"/>
    <w:bookmarkStart w:id="32" w:name="X3b78b48c6eee270556da3ac64f7720da892877a"/>
    <w:p>
      <w:pPr>
        <w:pStyle w:val="Heading3"/>
      </w:pPr>
      <w:r>
        <w:t xml:space="preserve">Sustainable Industrial Equipment Design (2017–2018)</w:t>
      </w:r>
    </w:p>
    <w:p>
      <w:pPr>
        <w:pStyle w:val="FirstParagraph"/>
      </w:pPr>
      <w:r>
        <w:t xml:space="preserve">Developed low-emission machinery prototypes for Moscow-based manufacturers, aligning with Russia’s environmental regulations and global sustainability goals.</w:t>
      </w:r>
    </w:p>
    <w:bookmarkEnd w:id="32"/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Russian Association of Mechanical Engineers (RAME), Moscow Engineering Society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Co-authored a paper on "Innovative Solutions for Energy Efficiency in Moscow’s Industrial Sector" published in the 2020 RAME Journal.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Technical advisor for STEM initiatives in Moscow schools, promoting engineering education among youth.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Ivan Petrov at ivan.petrov@example.com or +7 999-123-4567.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 Resume - Russia Moscow</dc:title>
  <dc:creator/>
  <dc:language>en</dc:language>
  <cp:keywords/>
  <dcterms:created xsi:type="dcterms:W3CDTF">2026-07-21T15:15:07Z</dcterms:created>
  <dcterms:modified xsi:type="dcterms:W3CDTF">2026-07-21T15:15:07Z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