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resume"/>
    <w:p>
      <w:pPr>
        <w:pStyle w:val="Heading1"/>
      </w:pPr>
      <w:r>
        <w:t xml:space="preserve">Resume</w:t>
      </w:r>
    </w:p>
    <w:bookmarkStart w:id="31" w:name="X259872fca75aa3fbb4f883a5cfe9158419c2d5c"/>
    <w:p>
      <w:pPr>
        <w:pStyle w:val="Heading2"/>
      </w:pPr>
      <w:r>
        <w:t xml:space="preserve">Mechanical Engineer | United Kingdom Manchester</w:t>
      </w:r>
    </w:p>
    <w:bookmarkStart w:id="20" w:name="professional-summary"/>
    <w:p>
      <w:pPr>
        <w:pStyle w:val="Heading3"/>
      </w:pPr>
      <w:r>
        <w:t xml:space="preserve">Professional Summary</w:t>
      </w:r>
    </w:p>
    <w:p>
      <w:pPr>
        <w:pStyle w:val="FirstParagraph"/>
      </w:pPr>
      <w:r>
        <w:t xml:space="preserve">Results-driven Mechanical Engineer with over 8 years of experience in designing, developing, and optimizing mechanical systems for industries such as automotive, aerospace, and renewable energy. Adept at leveraging advanced CAD software and project management methodologies to deliver innovative solutions aligned with UK manufacturing standards. Proven track record of contributing to projects in Manchester's dynamic engineering sector, ensuring compliance with United Kingdom regulations while driving efficiency and sustainability. Passionate about fostering collaboration between technical teams and stakeholders to achieve operational excellence in the context of United Kingdom Manchester's industrial landscape.</w:t>
      </w:r>
    </w:p>
    <w:bookmarkEnd w:id="20"/>
    <w:bookmarkStart w:id="24" w:name="professional-experience"/>
    <w:p>
      <w:pPr>
        <w:pStyle w:val="Heading3"/>
      </w:pPr>
      <w:r>
        <w:t xml:space="preserve">Professional Experience</w:t>
      </w:r>
    </w:p>
    <w:bookmarkStart w:id="21" w:name="senior-mechanical-engineer"/>
    <w:p>
      <w:pPr>
        <w:pStyle w:val="Heading4"/>
      </w:pPr>
      <w:r>
        <w:t xml:space="preserve">Senior Mechanical Engineer</w:t>
      </w:r>
    </w:p>
    <w:p>
      <w:pPr>
        <w:pStyle w:val="FirstParagraph"/>
      </w:pPr>
      <w:r>
        <w:rPr>
          <w:bCs/>
          <w:b/>
        </w:rPr>
        <w:t xml:space="preserve">Durham Engineering Solutions Ltd., Manchester, UK</w:t>
      </w:r>
    </w:p>
    <w:p>
      <w:pPr>
        <w:numPr>
          <w:ilvl w:val="0"/>
          <w:numId w:val="1001"/>
        </w:numPr>
        <w:pStyle w:val="Compact"/>
      </w:pPr>
      <w:r>
        <w:t xml:space="preserve">Led the design and prototyping of high-performance automotive components, reducing material waste by 15% through optimized manufacturing processes.</w:t>
      </w:r>
    </w:p>
    <w:p>
      <w:pPr>
        <w:numPr>
          <w:ilvl w:val="0"/>
          <w:numId w:val="1001"/>
        </w:numPr>
        <w:pStyle w:val="Compact"/>
      </w:pPr>
      <w:r>
        <w:t xml:space="preserve">Collaborated with cross-functional teams to develop a renewable energy system for a client in United Kingdom Manchester, achieving ISO 50001 energy efficiency certification.</w:t>
      </w:r>
    </w:p>
    <w:p>
      <w:pPr>
        <w:numPr>
          <w:ilvl w:val="0"/>
          <w:numId w:val="1001"/>
        </w:numPr>
        <w:pStyle w:val="Compact"/>
      </w:pPr>
      <w:r>
        <w:t xml:space="preserve">Managed a team of 6 engineers to deliver projects on time, ensuring adherence to UK health and safety regulations (HSE) and industry-specific standards.</w:t>
      </w:r>
    </w:p>
    <w:p>
      <w:pPr>
        <w:numPr>
          <w:ilvl w:val="0"/>
          <w:numId w:val="1001"/>
        </w:numPr>
        <w:pStyle w:val="Compact"/>
      </w:pPr>
      <w:r>
        <w:t xml:space="preserve">Implemented CAD-based simulation tools (SolidWorks, ANSYS) to enhance product reliability, resulting in a 20% reduction in testing cycles for critical systems.</w:t>
      </w:r>
    </w:p>
    <w:bookmarkEnd w:id="21"/>
    <w:bookmarkStart w:id="22" w:name="mechanical-engineer"/>
    <w:p>
      <w:pPr>
        <w:pStyle w:val="Heading4"/>
      </w:pPr>
      <w:r>
        <w:t xml:space="preserve">Mechanical Engineer</w:t>
      </w:r>
    </w:p>
    <w:p>
      <w:pPr>
        <w:pStyle w:val="FirstParagraph"/>
      </w:pPr>
      <w:r>
        <w:rPr>
          <w:bCs/>
          <w:b/>
        </w:rPr>
        <w:t xml:space="preserve">Manchester Aerospace Innovations, UK</w:t>
      </w:r>
    </w:p>
    <w:p>
      <w:pPr>
        <w:numPr>
          <w:ilvl w:val="0"/>
          <w:numId w:val="1002"/>
        </w:numPr>
        <w:pStyle w:val="Compact"/>
      </w:pPr>
      <w:r>
        <w:t xml:space="preserve">Designed and tested aircraft components, ensuring compliance with European Aviation Safety Agency (EASA) regulations.</w:t>
      </w:r>
    </w:p>
    <w:p>
      <w:pPr>
        <w:numPr>
          <w:ilvl w:val="0"/>
          <w:numId w:val="1002"/>
        </w:numPr>
        <w:pStyle w:val="Compact"/>
      </w:pPr>
      <w:r>
        <w:t xml:space="preserve">Conducted failure analysis on mechanical systems, identifying root causes and recommending design improvements that improved reliability by 30%.</w:t>
      </w:r>
    </w:p>
    <w:p>
      <w:pPr>
        <w:numPr>
          <w:ilvl w:val="0"/>
          <w:numId w:val="1002"/>
        </w:numPr>
        <w:pStyle w:val="Compact"/>
      </w:pPr>
      <w:r>
        <w:t xml:space="preserve">Supported the development of a new line of industrial HVAC systems for UK markets, contributing to a 12% increase in client satisfaction scores.</w:t>
      </w:r>
    </w:p>
    <w:p>
      <w:pPr>
        <w:numPr>
          <w:ilvl w:val="0"/>
          <w:numId w:val="1002"/>
        </w:numPr>
        <w:pStyle w:val="Compact"/>
      </w:pPr>
      <w:r>
        <w:t xml:space="preserve">Provided technical support to clients in United Kingdom Manchester, resolving complex engineering challenges and maintaining strong customer relationships.</w:t>
      </w:r>
    </w:p>
    <w:bookmarkEnd w:id="22"/>
    <w:bookmarkStart w:id="23" w:name="junior-mechanical-engineer"/>
    <w:p>
      <w:pPr>
        <w:pStyle w:val="Heading4"/>
      </w:pPr>
      <w:r>
        <w:t xml:space="preserve">Junior Mechanical Engineer</w:t>
      </w:r>
    </w:p>
    <w:p>
      <w:pPr>
        <w:pStyle w:val="FirstParagraph"/>
      </w:pPr>
      <w:r>
        <w:rPr>
          <w:bCs/>
          <w:b/>
        </w:rPr>
        <w:t xml:space="preserve">North West Manufacturing Ltd., Manchester, UK</w:t>
      </w:r>
    </w:p>
    <w:p>
      <w:pPr>
        <w:numPr>
          <w:ilvl w:val="0"/>
          <w:numId w:val="1003"/>
        </w:numPr>
        <w:pStyle w:val="Compact"/>
      </w:pPr>
      <w:r>
        <w:t xml:space="preserve">Assisted in the development of automated production lines, improving output efficiency by 18% through lean manufacturing techniques.</w:t>
      </w:r>
    </w:p>
    <w:p>
      <w:pPr>
        <w:numPr>
          <w:ilvl w:val="0"/>
          <w:numId w:val="1003"/>
        </w:numPr>
        <w:pStyle w:val="Compact"/>
      </w:pPr>
      <w:r>
        <w:t xml:space="preserve">Participated in the design of custom machinery for clients, ensuring alignment with UK environmental guidelines and ISO 14001 standards.</w:t>
      </w:r>
    </w:p>
    <w:p>
      <w:pPr>
        <w:numPr>
          <w:ilvl w:val="0"/>
          <w:numId w:val="1003"/>
        </w:numPr>
        <w:pStyle w:val="Compact"/>
      </w:pPr>
      <w:r>
        <w:t xml:space="preserve">Generated technical documentation (including CAD drawings and BOMs) for projects in United Kingdom Manchester, streamlining communication between departments.</w:t>
      </w:r>
    </w:p>
    <w:p>
      <w:pPr>
        <w:numPr>
          <w:ilvl w:val="0"/>
          <w:numId w:val="1003"/>
        </w:numPr>
        <w:pStyle w:val="Compact"/>
      </w:pPr>
      <w:r>
        <w:t xml:space="preserve">Conducted quality assurance tests on prototypes, identifying defects early in the development cycle to minimize costs.</w:t>
      </w:r>
    </w:p>
    <w:bookmarkEnd w:id="23"/>
    <w:bookmarkEnd w:id="24"/>
    <w:bookmarkStart w:id="25" w:name="educational-background"/>
    <w:p>
      <w:pPr>
        <w:pStyle w:val="Heading3"/>
      </w:pPr>
      <w:r>
        <w:t xml:space="preserve">Educational Background</w:t>
      </w:r>
    </w:p>
    <w:p>
      <w:pPr>
        <w:pStyle w:val="FirstParagraph"/>
      </w:pPr>
      <w:r>
        <w:rPr>
          <w:bCs/>
          <w:b/>
        </w:rPr>
        <w:t xml:space="preserve">Bachelor of Engineering (Hons) in Mechanical Engineering</w:t>
      </w:r>
    </w:p>
    <w:p>
      <w:pPr>
        <w:pStyle w:val="BodyText"/>
      </w:pPr>
      <w:r>
        <w:rPr>
          <w:iCs/>
          <w:i/>
        </w:rPr>
        <w:t xml:space="preserve">University of Manchester, UK</w:t>
      </w:r>
      <w:r>
        <w:t xml:space="preserve"> </w:t>
      </w:r>
      <w:r>
        <w:t xml:space="preserve">| 2012–2016</w:t>
      </w:r>
    </w:p>
    <w:p>
      <w:pPr>
        <w:numPr>
          <w:ilvl w:val="0"/>
          <w:numId w:val="1004"/>
        </w:numPr>
        <w:pStyle w:val="Compact"/>
      </w:pPr>
      <w:r>
        <w:t xml:space="preserve">Graduated with honors, focusing on thermodynamics, fluid mechanics, and materials science.</w:t>
      </w:r>
    </w:p>
    <w:p>
      <w:pPr>
        <w:numPr>
          <w:ilvl w:val="0"/>
          <w:numId w:val="1004"/>
        </w:numPr>
        <w:pStyle w:val="Compact"/>
      </w:pPr>
      <w:r>
        <w:t xml:space="preserve">Completed a research project on sustainable energy systems, published in the Journal of UK Engineering Innovations (2016).</w:t>
      </w:r>
    </w:p>
    <w:p>
      <w:pPr>
        <w:pStyle w:val="FirstParagraph"/>
      </w:pPr>
      <w:r>
        <w:rPr>
          <w:bCs/>
          <w:b/>
        </w:rPr>
        <w:t xml:space="preserve">Postgraduate Diploma in Project Management</w:t>
      </w:r>
    </w:p>
    <w:p>
      <w:pPr>
        <w:pStyle w:val="BodyText"/>
      </w:pPr>
      <w:r>
        <w:rPr>
          <w:iCs/>
          <w:i/>
        </w:rPr>
        <w:t xml:space="preserve">Manchester Business School, UK</w:t>
      </w:r>
      <w:r>
        <w:t xml:space="preserve"> </w:t>
      </w:r>
      <w:r>
        <w:t xml:space="preserve">| 2018–2019</w:t>
      </w:r>
    </w:p>
    <w:p>
      <w:pPr>
        <w:numPr>
          <w:ilvl w:val="0"/>
          <w:numId w:val="1005"/>
        </w:numPr>
        <w:pStyle w:val="Compact"/>
      </w:pPr>
      <w:r>
        <w:t xml:space="preserve">Gained expertise in agile methodologies and risk management, enhancing leadership skills for large-scale engineering projects.</w:t>
      </w:r>
    </w:p>
    <w:p>
      <w:pPr>
        <w:numPr>
          <w:ilvl w:val="0"/>
          <w:numId w:val="1005"/>
        </w:numPr>
        <w:pStyle w:val="Compact"/>
      </w:pPr>
      <w:r>
        <w:t xml:space="preserve">Completed a capstone project on optimizing supply chain logistics for UK manufacturing firms, receiving the Excellence in Project Management Award.</w:t>
      </w:r>
    </w:p>
    <w:bookmarkEnd w:id="25"/>
    <w:bookmarkStart w:id="26"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CAD (SolidWorks, AutoCAD), Finite Element Analysis (FEA), Computational Fluid Dynamics (CFD), MATLAB.</w:t>
      </w:r>
    </w:p>
    <w:p>
      <w:pPr>
        <w:numPr>
          <w:ilvl w:val="0"/>
          <w:numId w:val="1006"/>
        </w:numPr>
        <w:pStyle w:val="Compact"/>
      </w:pPr>
      <w:r>
        <w:rPr>
          <w:bCs/>
          <w:b/>
        </w:rPr>
        <w:t xml:space="preserve">Industry Standards:</w:t>
      </w:r>
      <w:r>
        <w:t xml:space="preserve"> </w:t>
      </w:r>
      <w:r>
        <w:t xml:space="preserve">ISO 9001, ISO 14001, HSE regulations, ASME standards.</w:t>
      </w:r>
    </w:p>
    <w:p>
      <w:pPr>
        <w:numPr>
          <w:ilvl w:val="0"/>
          <w:numId w:val="1006"/>
        </w:numPr>
        <w:pStyle w:val="Compact"/>
      </w:pPr>
      <w:r>
        <w:rPr>
          <w:bCs/>
          <w:b/>
        </w:rPr>
        <w:t xml:space="preserve">Soft Skills:</w:t>
      </w:r>
      <w:r>
        <w:t xml:space="preserve"> </w:t>
      </w:r>
      <w:r>
        <w:t xml:space="preserve">Leadership, cross-functional collaboration, problem-solving, client relationship management.</w:t>
      </w:r>
    </w:p>
    <w:p>
      <w:pPr>
        <w:numPr>
          <w:ilvl w:val="0"/>
          <w:numId w:val="1006"/>
        </w:numPr>
        <w:pStyle w:val="Compact"/>
      </w:pPr>
      <w:r>
        <w:rPr>
          <w:bCs/>
          <w:b/>
        </w:rPr>
        <w:t xml:space="preserve">Languages:</w:t>
      </w:r>
      <w:r>
        <w:t xml:space="preserve"> </w:t>
      </w:r>
      <w:r>
        <w:t xml:space="preserve">English (fluent), basic knowledge of German (for international projects in the United Kingdom Manchester region).</w:t>
      </w:r>
    </w:p>
    <w:bookmarkEnd w:id="26"/>
    <w:bookmarkStart w:id="27" w:name="certifications"/>
    <w:p>
      <w:pPr>
        <w:pStyle w:val="Heading3"/>
      </w:pPr>
      <w:r>
        <w:t xml:space="preserve">Certifications</w:t>
      </w:r>
    </w:p>
    <w:p>
      <w:pPr>
        <w:numPr>
          <w:ilvl w:val="0"/>
          <w:numId w:val="1007"/>
        </w:numPr>
        <w:pStyle w:val="Compact"/>
      </w:pPr>
      <w:r>
        <w:rPr>
          <w:bCs/>
          <w:b/>
        </w:rPr>
        <w:t xml:space="preserve">Chartered Engineer (CEng) – Institution of Mechanical Engineers (IMechE)</w:t>
      </w:r>
    </w:p>
    <w:p>
      <w:pPr>
        <w:numPr>
          <w:ilvl w:val="0"/>
          <w:numId w:val="1007"/>
        </w:numPr>
        <w:pStyle w:val="Compact"/>
      </w:pPr>
      <w:r>
        <w:rPr>
          <w:bCs/>
          <w:b/>
        </w:rPr>
        <w:t xml:space="preserve">Project Management Professional (PMP) – PMI</w:t>
      </w:r>
    </w:p>
    <w:p>
      <w:pPr>
        <w:numPr>
          <w:ilvl w:val="0"/>
          <w:numId w:val="1007"/>
        </w:numPr>
        <w:pStyle w:val="Compact"/>
      </w:pPr>
      <w:r>
        <w:rPr>
          <w:bCs/>
          <w:b/>
        </w:rPr>
        <w:t xml:space="preserve">Certified Energy Manager (CEM) – Association of Energy Engineers</w:t>
      </w:r>
    </w:p>
    <w:bookmarkEnd w:id="27"/>
    <w:bookmarkStart w:id="28" w:name="professional-affiliations"/>
    <w:p>
      <w:pPr>
        <w:pStyle w:val="Heading3"/>
      </w:pPr>
      <w:r>
        <w:t xml:space="preserve">Professional Affiliations</w:t>
      </w:r>
    </w:p>
    <w:p>
      <w:pPr>
        <w:numPr>
          <w:ilvl w:val="0"/>
          <w:numId w:val="1008"/>
        </w:numPr>
        <w:pStyle w:val="Compact"/>
      </w:pPr>
      <w:r>
        <w:rPr>
          <w:bCs/>
          <w:b/>
        </w:rPr>
        <w:t xml:space="preserve">Institution of Mechanical Engineers (IMechE)</w:t>
      </w:r>
      <w:r>
        <w:t xml:space="preserve"> </w:t>
      </w:r>
      <w:r>
        <w:t xml:space="preserve">– Member since 2017.</w:t>
      </w:r>
    </w:p>
    <w:p>
      <w:pPr>
        <w:numPr>
          <w:ilvl w:val="0"/>
          <w:numId w:val="1008"/>
        </w:numPr>
        <w:pStyle w:val="Compact"/>
      </w:pPr>
      <w:r>
        <w:rPr>
          <w:bCs/>
          <w:b/>
        </w:rPr>
        <w:t xml:space="preserve">UK Engineering Council</w:t>
      </w:r>
      <w:r>
        <w:t xml:space="preserve"> </w:t>
      </w:r>
      <w:r>
        <w:t xml:space="preserve">– Registered Engineer under the UK Engineering Standards Framework.</w:t>
      </w:r>
    </w:p>
    <w:p>
      <w:pPr>
        <w:numPr>
          <w:ilvl w:val="0"/>
          <w:numId w:val="1008"/>
        </w:numPr>
        <w:pStyle w:val="Compact"/>
      </w:pPr>
      <w:r>
        <w:rPr>
          <w:bCs/>
          <w:b/>
        </w:rPr>
        <w:t xml:space="preserve">Manchester Innovation Network</w:t>
      </w:r>
      <w:r>
        <w:t xml:space="preserve"> </w:t>
      </w:r>
      <w:r>
        <w:t xml:space="preserve">– Active participant in local engineering forums and workshops.</w:t>
      </w:r>
    </w:p>
    <w:bookmarkEnd w:id="28"/>
    <w:bookmarkStart w:id="29" w:name="projects-achievements"/>
    <w:p>
      <w:pPr>
        <w:pStyle w:val="Heading3"/>
      </w:pPr>
      <w:r>
        <w:t xml:space="preserve">Projects &amp; Achievements</w:t>
      </w:r>
    </w:p>
    <w:p>
      <w:pPr>
        <w:pStyle w:val="FirstParagraph"/>
      </w:pPr>
      <w:r>
        <w:rPr>
          <w:bCs/>
          <w:b/>
        </w:rPr>
        <w:t xml:space="preserve">Sustainable Energy System for Manchester City Council (2021)</w:t>
      </w:r>
    </w:p>
    <w:p>
      <w:pPr>
        <w:numPr>
          <w:ilvl w:val="0"/>
          <w:numId w:val="1009"/>
        </w:numPr>
        <w:pStyle w:val="Compact"/>
      </w:pPr>
      <w:r>
        <w:t xml:space="preserve">Designed a solar-powered HVAC system for a public facility in United Kingdom Manchester, reducing annual energy costs by £45,000.</w:t>
      </w:r>
    </w:p>
    <w:p>
      <w:pPr>
        <w:numPr>
          <w:ilvl w:val="0"/>
          <w:numId w:val="1009"/>
        </w:numPr>
        <w:pStyle w:val="Compact"/>
      </w:pPr>
      <w:r>
        <w:t xml:space="preserve">Received the "Green Engineering Excellence Award" from the North West Regional Development Agency.</w:t>
      </w:r>
    </w:p>
    <w:p>
      <w:pPr>
        <w:pStyle w:val="FirstParagraph"/>
      </w:pPr>
      <w:r>
        <w:rPr>
          <w:bCs/>
          <w:b/>
        </w:rPr>
        <w:t xml:space="preserve">Automated Assembly Line for Automotive Supplier (2019)</w:t>
      </w:r>
    </w:p>
    <w:p>
      <w:pPr>
        <w:numPr>
          <w:ilvl w:val="0"/>
          <w:numId w:val="1010"/>
        </w:numPr>
        <w:pStyle w:val="Compact"/>
      </w:pPr>
      <w:r>
        <w:t xml:space="preserve">Engineered a robotic assembly line that increased production capacity by 25% for a client in the UK automotive sector.</w:t>
      </w:r>
    </w:p>
    <w:p>
      <w:pPr>
        <w:numPr>
          <w:ilvl w:val="0"/>
          <w:numId w:val="1010"/>
        </w:numPr>
        <w:pStyle w:val="Compact"/>
      </w:pPr>
      <w:r>
        <w:t xml:space="preserve">Implemented real-time monitoring systems, improving defect detection rates by 18%.</w:t>
      </w:r>
    </w:p>
    <w:bookmarkEnd w:id="29"/>
    <w:bookmarkStart w:id="30" w:name="references"/>
    <w:p>
      <w:pPr>
        <w:pStyle w:val="Heading3"/>
      </w:pPr>
      <w:r>
        <w:t xml:space="preserve">References</w:t>
      </w:r>
    </w:p>
    <w:p>
      <w:pPr>
        <w:pStyle w:val="FirstParagraph"/>
      </w:pPr>
      <w:r>
        <w:t xml:space="preserve">Available upon request. Contact: [Your Email] |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Kingdom Manchester</dc:title>
  <dc:creator/>
  <dc:language>en</dc:language>
  <cp:keywords/>
  <dcterms:created xsi:type="dcterms:W3CDTF">2025-12-12T04:12:44Z</dcterms:created>
  <dcterms:modified xsi:type="dcterms:W3CDTF">2025-12-12T04:12:44Z</dcterms:modified>
</cp:coreProperties>
</file>

<file path=docProps/custom.xml><?xml version="1.0" encoding="utf-8"?>
<Properties xmlns="http://schemas.openxmlformats.org/officeDocument/2006/custom-properties" xmlns:vt="http://schemas.openxmlformats.org/officeDocument/2006/docPropsVTypes"/>
</file>