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4" w:name="john-d.-mitchell"/>
    <w:p>
      <w:pPr>
        <w:pStyle w:val="Heading1"/>
      </w:pPr>
      <w:r>
        <w:t xml:space="preserve">John D. Mitchell</w:t>
      </w:r>
    </w:p>
    <w:p>
      <w:pPr>
        <w:pStyle w:val="FirstParagraph"/>
      </w:pPr>
      <w:r>
        <w:rPr>
          <w:bCs/>
          <w:b/>
        </w:rPr>
        <w:t xml:space="preserve">Mechanical Engineer | United States San Francisco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Innovation Drive, San Francisco, CA 94105, United States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(415) 555-0198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john.mitchell@engineer.com |</w:t>
      </w:r>
      <w:r>
        <w:t xml:space="preserve"> </w:t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linkedin.com/in/johnmitchell-mechanical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Mechanical Engineer with over 8 years of experience in designing, optimizing, and implementing advanced engineering solutions for the United States San Francisco tech and sustainable energy sectors. Proficient in leveraging cutting-edge tools such as CAD software, thermal analysis, and finite element methods to drive project success. A strong advocate for sustainability, with a focus on renewable energy systems and green manufacturing processes tailored to meet the evolving demands of San Francisco’s dynamic industrial landscape.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Engineering Software:</w:t>
      </w:r>
      <w:r>
        <w:t xml:space="preserve"> </w:t>
      </w:r>
      <w:r>
        <w:t xml:space="preserve">AutoCAD, SolidWorks, ANSYS, MATLAB, Simulink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(data analysis), C++, Java (embedded systems)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Analysis:</w:t>
      </w:r>
      <w:r>
        <w:t xml:space="preserve"> </w:t>
      </w:r>
      <w:r>
        <w:t xml:space="preserve">Thermal Systems Design, Computational Fluid Dynamics (CFD), Mechanical System Optimization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LEED Certification, Renewable Energy Systems (Solar, Wind), Waste-to-Energy Technologies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ISO 9001 Standards, Lean Manufacturing Principles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Cross-functional Team Leadership, Client Communication, Problem-Solving Under Pressure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mechanical-engineer"/>
    <w:p>
      <w:pPr>
        <w:pStyle w:val="Heading3"/>
      </w:pPr>
      <w:r>
        <w:rPr>
          <w:bCs/>
          <w:b/>
        </w:rPr>
        <w:t xml:space="preserve">Senior Mechanical Engineer</w:t>
      </w:r>
    </w:p>
    <w:p>
      <w:pPr>
        <w:pStyle w:val="FirstParagraph"/>
      </w:pPr>
      <w:r>
        <w:rPr>
          <w:iCs/>
          <w:i/>
        </w:rPr>
        <w:t xml:space="preserve">SolarTech Innovations Inc., San Francisco, CA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design and deploy next-generation solar panel mounting systems, increasing energy output by 22% in San Francisco’s urban environments.</w:t>
      </w:r>
    </w:p>
    <w:p>
      <w:pPr>
        <w:numPr>
          <w:ilvl w:val="0"/>
          <w:numId w:val="1002"/>
        </w:numPr>
        <w:pStyle w:val="Compact"/>
      </w:pPr>
      <w:r>
        <w:t xml:space="preserve">Optimized thermal management systems for data center cooling, reducing energy consumption by 18% and aligning with San Francisco’s climate goals.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startups to integrate mechanical systems into IoT-enabled smart city projects, enhancing infrastructure resilience in the United States.</w:t>
      </w:r>
    </w:p>
    <w:p>
      <w:pPr>
        <w:numPr>
          <w:ilvl w:val="0"/>
          <w:numId w:val="1002"/>
        </w:numPr>
        <w:pStyle w:val="Compact"/>
      </w:pPr>
      <w:r>
        <w:t xml:space="preserve">Published 3 technical papers on sustainable engineering practices, presented at ASME conferences in San Francisco.</w:t>
      </w:r>
    </w:p>
    <w:bookmarkEnd w:id="23"/>
    <w:bookmarkStart w:id="24" w:name="mechanical-engineer"/>
    <w:p>
      <w:pPr>
        <w:pStyle w:val="Heading3"/>
      </w:pPr>
      <w:r>
        <w:rPr>
          <w:bCs/>
          <w:b/>
        </w:rPr>
        <w:t xml:space="preserve">Mechanical Engineer</w:t>
      </w:r>
    </w:p>
    <w:p>
      <w:pPr>
        <w:pStyle w:val="FirstParagraph"/>
      </w:pPr>
      <w:r>
        <w:rPr>
          <w:iCs/>
          <w:i/>
        </w:rPr>
        <w:t xml:space="preserve">GreenMach Industries, San Francisco, CA | 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and tested high-efficiency HVAC systems for commercial buildings, achieving a 30% reduction in carbon footprint for clients in the United States.</w:t>
      </w:r>
    </w:p>
    <w:p>
      <w:pPr>
        <w:numPr>
          <w:ilvl w:val="0"/>
          <w:numId w:val="1003"/>
        </w:numPr>
        <w:pStyle w:val="Compact"/>
      </w:pPr>
      <w:r>
        <w:t xml:space="preserve">Designed custom robotic arms for automated manufacturing lines, improving production accuracy by 25% and reducing waste by 15%.</w:t>
      </w:r>
    </w:p>
    <w:p>
      <w:pPr>
        <w:numPr>
          <w:ilvl w:val="0"/>
          <w:numId w:val="1003"/>
        </w:numPr>
        <w:pStyle w:val="Compact"/>
      </w:pPr>
      <w:r>
        <w:t xml:space="preserve">Managed cross-functional teams to meet deadlines for projects with tight budgets, ensuring compliance with California’s stringent environmental regulations.</w:t>
      </w:r>
    </w:p>
    <w:p>
      <w:pPr>
        <w:numPr>
          <w:ilvl w:val="0"/>
          <w:numId w:val="1003"/>
        </w:numPr>
        <w:pStyle w:val="Compact"/>
      </w:pPr>
      <w:r>
        <w:t xml:space="preserve">Implemented lean manufacturing techniques, resulting in a 20% increase in operational efficiency for San Francisco-based clients.</w:t>
      </w:r>
    </w:p>
    <w:bookmarkEnd w:id="24"/>
    <w:bookmarkStart w:id="25" w:name="intern-mechanical-engineer"/>
    <w:p>
      <w:pPr>
        <w:pStyle w:val="Heading3"/>
      </w:pPr>
      <w:r>
        <w:rPr>
          <w:bCs/>
          <w:b/>
        </w:rPr>
        <w:t xml:space="preserve">Intern Mechanical Engineer</w:t>
      </w:r>
    </w:p>
    <w:p>
      <w:pPr>
        <w:pStyle w:val="FirstParagraph"/>
      </w:pPr>
      <w:r>
        <w:rPr>
          <w:iCs/>
          <w:i/>
        </w:rPr>
        <w:t xml:space="preserve">MotionWorks Engineering, San Francisco, CA | May 2014 – August 2014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prototypes for electric vehicle components, contributing to a 15% improvement in battery thermal management.</w:t>
      </w:r>
    </w:p>
    <w:p>
      <w:pPr>
        <w:numPr>
          <w:ilvl w:val="0"/>
          <w:numId w:val="1004"/>
        </w:numPr>
        <w:pStyle w:val="Compact"/>
      </w:pPr>
      <w:r>
        <w:t xml:space="preserve">Conducted failure analysis on mechanical systems, identifying design flaws and proposing cost-effective solutions.</w:t>
      </w:r>
    </w:p>
    <w:p>
      <w:pPr>
        <w:numPr>
          <w:ilvl w:val="0"/>
          <w:numId w:val="1004"/>
        </w:numPr>
        <w:pStyle w:val="Compact"/>
      </w:pPr>
      <w:r>
        <w:t xml:space="preserve">Supported the team in preparing technical documentation and compliance reports for regulatory agencies in the United States.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Mechanical Engineering</w:t>
      </w:r>
      <w:r>
        <w:t xml:space="preserve">, Stanford University, Stanford, CA | Graduated: June 2015</w:t>
      </w:r>
    </w:p>
    <w:p>
      <w:pPr>
        <w:pStyle w:val="BodyText"/>
      </w:pPr>
      <w:r>
        <w:rPr>
          <w:bCs/>
          <w:b/>
        </w:rPr>
        <w:t xml:space="preserve">BSc in Mechanical Engineering</w:t>
      </w:r>
      <w:r>
        <w:t xml:space="preserve">, University of California, Berkeley | Graduated: May 2012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Professional Engineer (PE) License, State of California | Issued: 2018</w:t>
      </w:r>
    </w:p>
    <w:p>
      <w:pPr>
        <w:numPr>
          <w:ilvl w:val="0"/>
          <w:numId w:val="1005"/>
        </w:numPr>
        <w:pStyle w:val="Compact"/>
      </w:pPr>
      <w:r>
        <w:t xml:space="preserve">LEED Accredited Professional (AP) | Green Building Certification Institute | 2019</w:t>
      </w:r>
    </w:p>
    <w:p>
      <w:pPr>
        <w:numPr>
          <w:ilvl w:val="0"/>
          <w:numId w:val="1005"/>
        </w:numPr>
        <w:pStyle w:val="Compact"/>
      </w:pPr>
      <w:r>
        <w:t xml:space="preserve">CAD Certification (SolidWorks and AutoCAD) | Autodesk Certified Professional | 2017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Certification | PMI, 2020</w:t>
      </w:r>
    </w:p>
    <w:bookmarkEnd w:id="28"/>
    <w:bookmarkStart w:id="32" w:name="projects-achievements"/>
    <w:p>
      <w:pPr>
        <w:pStyle w:val="Heading2"/>
      </w:pPr>
      <w:r>
        <w:t xml:space="preserve">Projects &amp; Achievements</w:t>
      </w:r>
    </w:p>
    <w:bookmarkStart w:id="29" w:name="X985a74f1f1c085e7cdf5f77ea82c0ee04b98209"/>
    <w:p>
      <w:pPr>
        <w:pStyle w:val="Heading3"/>
      </w:pPr>
      <w:r>
        <w:rPr>
          <w:bCs/>
          <w:b/>
        </w:rPr>
        <w:t xml:space="preserve">Sustainable Energy System for San Francisco Public Transit</w:t>
      </w:r>
    </w:p>
    <w:p>
      <w:pPr>
        <w:pStyle w:val="FirstParagraph"/>
      </w:pPr>
      <w:r>
        <w:rPr>
          <w:iCs/>
          <w:i/>
        </w:rPr>
        <w:t xml:space="preserve">Lead Engineer | 2019–Present</w:t>
      </w:r>
    </w:p>
    <w:p>
      <w:pPr>
        <w:numPr>
          <w:ilvl w:val="0"/>
          <w:numId w:val="1006"/>
        </w:numPr>
        <w:pStyle w:val="Compact"/>
      </w:pPr>
      <w:r>
        <w:t xml:space="preserve">Designed a hybrid energy storage system integrating solar and kinetic recovery technology for municipal buses, reducing fuel consumption by 35%.</w:t>
      </w:r>
    </w:p>
    <w:p>
      <w:pPr>
        <w:numPr>
          <w:ilvl w:val="0"/>
          <w:numId w:val="1006"/>
        </w:numPr>
        <w:pStyle w:val="Compact"/>
      </w:pPr>
      <w:r>
        <w:t xml:space="preserve">Collaborated with city officials to align the project with San Francisco’s 2045 carbon neutrality goals.</w:t>
      </w:r>
    </w:p>
    <w:bookmarkEnd w:id="29"/>
    <w:bookmarkStart w:id="30" w:name="smart-grid-optimization-project"/>
    <w:p>
      <w:pPr>
        <w:pStyle w:val="Heading3"/>
      </w:pPr>
      <w:r>
        <w:rPr>
          <w:bCs/>
          <w:b/>
        </w:rPr>
        <w:t xml:space="preserve">Smart Grid Optimization Project</w:t>
      </w:r>
    </w:p>
    <w:p>
      <w:pPr>
        <w:pStyle w:val="FirstParagraph"/>
      </w:pPr>
      <w:r>
        <w:rPr>
          <w:iCs/>
          <w:i/>
        </w:rPr>
        <w:t xml:space="preserve">Senior Engineer | 2017–2018</w:t>
      </w:r>
    </w:p>
    <w:p>
      <w:pPr>
        <w:numPr>
          <w:ilvl w:val="0"/>
          <w:numId w:val="1007"/>
        </w:numPr>
        <w:pStyle w:val="Compact"/>
      </w:pPr>
      <w:r>
        <w:t xml:space="preserve">Developed algorithms to predict energy demand fluctuations, improving grid efficiency by 20% for San Francisco’s utility providers.</w:t>
      </w:r>
    </w:p>
    <w:p>
      <w:pPr>
        <w:numPr>
          <w:ilvl w:val="0"/>
          <w:numId w:val="1007"/>
        </w:numPr>
        <w:pStyle w:val="Compact"/>
      </w:pPr>
      <w:r>
        <w:t xml:space="preserve">Implemented real-time monitoring systems that reduced downtime by 15% and enhanced reliability for over 500,000 residents.</w:t>
      </w:r>
    </w:p>
    <w:bookmarkEnd w:id="30"/>
    <w:bookmarkStart w:id="31" w:name="X7f64a1ca1961c9824f310af81a653be37f60c16"/>
    <w:p>
      <w:pPr>
        <w:pStyle w:val="Heading3"/>
      </w:pPr>
      <w:r>
        <w:rPr>
          <w:bCs/>
          <w:b/>
        </w:rPr>
        <w:t xml:space="preserve">Renewable Energy Internship at Pacific Gas &amp; Electric (PG&amp;E)</w:t>
      </w:r>
    </w:p>
    <w:p>
      <w:pPr>
        <w:pStyle w:val="FirstParagraph"/>
      </w:pPr>
      <w:r>
        <w:rPr>
          <w:iCs/>
          <w:i/>
        </w:rPr>
        <w:t xml:space="preserve">Summer 2014</w:t>
      </w:r>
    </w:p>
    <w:p>
      <w:pPr>
        <w:numPr>
          <w:ilvl w:val="0"/>
          <w:numId w:val="1008"/>
        </w:numPr>
        <w:pStyle w:val="Compact"/>
      </w:pPr>
      <w:r>
        <w:t xml:space="preserve">Contributed to the design of a wind turbine blade prototype, achieving a 12% increase in energy capture efficiency.</w:t>
      </w:r>
    </w:p>
    <w:p>
      <w:pPr>
        <w:numPr>
          <w:ilvl w:val="0"/>
          <w:numId w:val="1008"/>
        </w:numPr>
        <w:pStyle w:val="Compact"/>
      </w:pPr>
      <w:r>
        <w:t xml:space="preserve">Presented findings at PG&amp;E’s annual innovation summit in San Francisco, receiving recognition for outstanding internship performance.</w:t>
      </w:r>
    </w:p>
    <w:bookmarkEnd w:id="31"/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Spanish (Intermediate)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American Society of Mechanical Engineers (ASME), San Francisco Chapter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STEM initiatives at local high schools in the United States, focusing on mechanical engineering education.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Cycling, urban gardening, and participating in hackathons hosted by tech startups in San Francisco.</w:t>
      </w:r>
    </w:p>
    <w:bookmarkEnd w:id="33"/>
    <w:p>
      <w:pPr>
        <w:pStyle w:val="FirstParagraph"/>
      </w:pPr>
      <w:r>
        <w:t xml:space="preserve">© 2023 John D. Mitchell | Mechanical Engineer | United States San Francisco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Resume | United States San Francisco</dc:title>
  <dc:creator/>
  <dc:language>en</dc:language>
  <cp:keywords/>
  <dcterms:created xsi:type="dcterms:W3CDTF">2025-12-11T00:11:49Z</dcterms:created>
  <dcterms:modified xsi:type="dcterms:W3CDTF">2025-12-11T00:11:49Z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