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7" w:name="resume"/>
    <w:p>
      <w:pPr>
        <w:pStyle w:val="Heading1"/>
      </w:pPr>
      <w:r>
        <w:t xml:space="preserve">Resume</w:t>
      </w:r>
    </w:p>
    <w:bookmarkStart w:id="36" w:name="mechatronics-engineer-france-paris"/>
    <w:p>
      <w:pPr>
        <w:pStyle w:val="Heading2"/>
      </w:pPr>
      <w:r>
        <w:t xml:space="preserve">Mechatronics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jean.luc.martin@email.com</w:t>
      </w:r>
      <w:r>
        <w:br/>
      </w:r>
      <w:r>
        <w:rPr>
          <w:bCs/>
          <w:b/>
        </w:rPr>
        <w:t xml:space="preserve">Phone:</w:t>
      </w:r>
      <w:r>
        <w:t xml:space="preserve"> </w:t>
      </w:r>
      <w:r>
        <w:t xml:space="preserve">+33 6 12 34 56 78</w:t>
      </w:r>
      <w:r>
        <w:br/>
      </w:r>
      <w:r>
        <w:rPr>
          <w:bCs/>
          <w:b/>
        </w:rPr>
        <w:t xml:space="preserve">Location:</w:t>
      </w:r>
      <w:r>
        <w:t xml:space="preserve"> </w:t>
      </w:r>
      <w:r>
        <w:t xml:space="preserve">Paris, France</w:t>
      </w:r>
      <w:r>
        <w:br/>
      </w:r>
      <w:r>
        <w:rPr>
          <w:bCs/>
          <w:b/>
        </w:rPr>
        <w:t xml:space="preserve">Languages:</w:t>
      </w:r>
      <w:r>
        <w:t xml:space="preserve"> </w:t>
      </w:r>
      <w:r>
        <w:t xml:space="preserve">French (native), English (fluent), German (basic)</w:t>
      </w:r>
    </w:p>
    <w:bookmarkEnd w:id="20"/>
    <w:bookmarkStart w:id="21" w:name="professional-summary"/>
    <w:p>
      <w:pPr>
        <w:pStyle w:val="Heading3"/>
      </w:pPr>
      <w:r>
        <w:t xml:space="preserve">Professional Summary</w:t>
      </w:r>
    </w:p>
    <w:p>
      <w:pPr>
        <w:pStyle w:val="FirstParagraph"/>
      </w:pPr>
      <w:r>
        <w:t xml:space="preserve">A highly motivated Mechatronics Engineer with 7 years of experience in designing, developing, and optimizing integrated systems for the industrial and automotive sectors. Specializing in automation, robotics, and control systems, I have contributed to projects across France Paris that align with Industry 4.0 standards. My expertise in combining mechanical design with advanced electronics and software solutions has enabled me to deliver innovative solutions for clients in the aerospace, manufacturing, and renewable energy industries. Fluent in French and English, I am passionate about leveraging my technical knowledge to drive efficiency and sustainability in the dynamic engineering landscape of France Paris.</w:t>
      </w:r>
    </w:p>
    <w:bookmarkEnd w:id="21"/>
    <w:bookmarkStart w:id="22"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SolidWorks, AutoCAD, MATLAB/Simulink, PLC Programming (Siemens, Allen-Bradley), ROS (Robot Operating System)</w:t>
      </w:r>
    </w:p>
    <w:p>
      <w:pPr>
        <w:numPr>
          <w:ilvl w:val="0"/>
          <w:numId w:val="1001"/>
        </w:numPr>
        <w:pStyle w:val="Compact"/>
      </w:pPr>
      <w:r>
        <w:rPr>
          <w:bCs/>
          <w:b/>
        </w:rPr>
        <w:t xml:space="preserve">Hardware:</w:t>
      </w:r>
      <w:r>
        <w:t xml:space="preserve"> </w:t>
      </w:r>
      <w:r>
        <w:t xml:space="preserve">CNC Machines, 3D Printers, Sensors (LIDAR, IMU), Industrial Robots</w:t>
      </w:r>
    </w:p>
    <w:p>
      <w:pPr>
        <w:numPr>
          <w:ilvl w:val="0"/>
          <w:numId w:val="1001"/>
        </w:numPr>
        <w:pStyle w:val="Compact"/>
      </w:pPr>
      <w:r>
        <w:rPr>
          <w:bCs/>
          <w:b/>
        </w:rPr>
        <w:t xml:space="preserve">Programming:</w:t>
      </w:r>
      <w:r>
        <w:t xml:space="preserve"> </w:t>
      </w:r>
      <w:r>
        <w:t xml:space="preserve">C++, Python, Java, PLC Ladder Logic</w:t>
      </w:r>
    </w:p>
    <w:p>
      <w:pPr>
        <w:numPr>
          <w:ilvl w:val="0"/>
          <w:numId w:val="1001"/>
        </w:numPr>
        <w:pStyle w:val="Compact"/>
      </w:pPr>
      <w:r>
        <w:rPr>
          <w:bCs/>
          <w:b/>
        </w:rPr>
        <w:t xml:space="preserve">Standards &amp; Certifications:</w:t>
      </w:r>
      <w:r>
        <w:t xml:space="preserve"> </w:t>
      </w:r>
      <w:r>
        <w:t xml:space="preserve">ISO 9001/14001, CE Marking, EN 62443 (Industrial Cybersecurity)</w:t>
      </w:r>
    </w:p>
    <w:p>
      <w:pPr>
        <w:numPr>
          <w:ilvl w:val="0"/>
          <w:numId w:val="1001"/>
        </w:numPr>
        <w:pStyle w:val="Compact"/>
      </w:pPr>
      <w:r>
        <w:rPr>
          <w:bCs/>
          <w:b/>
        </w:rPr>
        <w:t xml:space="preserve">Other:</w:t>
      </w:r>
      <w:r>
        <w:t xml:space="preserve"> </w:t>
      </w:r>
      <w:r>
        <w:t xml:space="preserve">Project Management (Agile/Scrum), CAD Simulation, Data Analysis</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iCs/>
          <w:i/>
        </w:rPr>
        <w:t xml:space="preserve">Atos France, Paris, France | January 2020 – Present</w:t>
      </w:r>
    </w:p>
    <w:p>
      <w:pPr>
        <w:numPr>
          <w:ilvl w:val="0"/>
          <w:numId w:val="1002"/>
        </w:numPr>
        <w:pStyle w:val="Compact"/>
      </w:pPr>
      <w:r>
        <w:t xml:space="preserve">Lead the design and implementation of automated production lines for automotive clients in France Paris, reducing assembly time by 18% through optimized robotic integration.</w:t>
      </w:r>
    </w:p>
    <w:p>
      <w:pPr>
        <w:numPr>
          <w:ilvl w:val="0"/>
          <w:numId w:val="1002"/>
        </w:numPr>
        <w:pStyle w:val="Compact"/>
      </w:pPr>
      <w:r>
        <w:t xml:space="preserve">Collaborated with cross-functional teams to develop IoT-enabled mechatronic systems for smart factories, enhancing real-time monitoring and predictive maintenance capabilities.</w:t>
      </w:r>
    </w:p>
    <w:p>
      <w:pPr>
        <w:numPr>
          <w:ilvl w:val="0"/>
          <w:numId w:val="1002"/>
        </w:numPr>
        <w:pStyle w:val="Compact"/>
      </w:pPr>
      <w:r>
        <w:t xml:space="preserve">Designed control systems using Siemens PLCs and SCADA platforms, ensuring compliance with French industrial safety regulations (EN ISO 13849).</w:t>
      </w:r>
    </w:p>
    <w:p>
      <w:pPr>
        <w:numPr>
          <w:ilvl w:val="0"/>
          <w:numId w:val="1002"/>
        </w:numPr>
        <w:pStyle w:val="Compact"/>
      </w:pPr>
      <w:r>
        <w:t xml:space="preserve">Provided technical support for clients in the aerospace sector, including the calibration of precision instruments for Airbus facilities in Toulouse.</w:t>
      </w:r>
    </w:p>
    <w:bookmarkEnd w:id="23"/>
    <w:bookmarkStart w:id="24" w:name="mechatronics-engineer"/>
    <w:p>
      <w:pPr>
        <w:pStyle w:val="Heading4"/>
      </w:pPr>
      <w:r>
        <w:t xml:space="preserve">Mechatronics Engineer</w:t>
      </w:r>
    </w:p>
    <w:p>
      <w:pPr>
        <w:pStyle w:val="FirstParagraph"/>
      </w:pPr>
      <w:r>
        <w:rPr>
          <w:iCs/>
          <w:i/>
        </w:rPr>
        <w:t xml:space="preserve">Thales Alenia Space, Paris, France | May 2016 – December 2019</w:t>
      </w:r>
    </w:p>
    <w:p>
      <w:pPr>
        <w:numPr>
          <w:ilvl w:val="0"/>
          <w:numId w:val="1003"/>
        </w:numPr>
        <w:pStyle w:val="Compact"/>
      </w:pPr>
      <w:r>
        <w:t xml:space="preserve">Contributed to the development of satellite propulsion systems, integrating mechanical components with embedded electronics for space missions.</w:t>
      </w:r>
    </w:p>
    <w:p>
      <w:pPr>
        <w:numPr>
          <w:ilvl w:val="0"/>
          <w:numId w:val="1003"/>
        </w:numPr>
        <w:pStyle w:val="Compact"/>
      </w:pPr>
      <w:r>
        <w:t xml:space="preserve">Conducted simulation studies using MATLAB/Simulink to model thermal and mechanical stress in satellite subsystems, improving reliability by 25%.</w:t>
      </w:r>
    </w:p>
    <w:p>
      <w:pPr>
        <w:numPr>
          <w:ilvl w:val="0"/>
          <w:numId w:val="1003"/>
        </w:numPr>
        <w:pStyle w:val="Compact"/>
      </w:pPr>
      <w:r>
        <w:t xml:space="preserve">Managed the validation of mechatronic prototypes for ground control stations, ensuring alignment with European Space Agency (ESA) standards.</w:t>
      </w:r>
    </w:p>
    <w:p>
      <w:pPr>
        <w:numPr>
          <w:ilvl w:val="0"/>
          <w:numId w:val="1003"/>
        </w:numPr>
        <w:pStyle w:val="Compact"/>
      </w:pPr>
      <w:r>
        <w:t xml:space="preserve">Supported the deployment of automated testing frameworks for robotic arms used in Mars rover projects.</w:t>
      </w:r>
    </w:p>
    <w:bookmarkEnd w:id="24"/>
    <w:bookmarkStart w:id="25" w:name="internship-mechatronics-development"/>
    <w:p>
      <w:pPr>
        <w:pStyle w:val="Heading4"/>
      </w:pPr>
      <w:r>
        <w:t xml:space="preserve">Internship: Mechatronics Development</w:t>
      </w:r>
    </w:p>
    <w:p>
      <w:pPr>
        <w:pStyle w:val="FirstParagraph"/>
      </w:pPr>
      <w:r>
        <w:rPr>
          <w:iCs/>
          <w:i/>
        </w:rPr>
        <w:t xml:space="preserve">Renault Group, Paris, France | June 2015 – August 2015</w:t>
      </w:r>
    </w:p>
    <w:p>
      <w:pPr>
        <w:numPr>
          <w:ilvl w:val="0"/>
          <w:numId w:val="1004"/>
        </w:numPr>
        <w:pStyle w:val="Compact"/>
      </w:pPr>
      <w:r>
        <w:t xml:space="preserve">Assisted in the prototyping of electric vehicle charging systems, focusing on energy efficiency and user interface design.</w:t>
      </w:r>
    </w:p>
    <w:p>
      <w:pPr>
        <w:numPr>
          <w:ilvl w:val="0"/>
          <w:numId w:val="1004"/>
        </w:numPr>
        <w:pStyle w:val="Compact"/>
      </w:pPr>
      <w:r>
        <w:t xml:space="preserve">Participated in the development of autonomous driving algorithms for Renault’s future mobility solutions.</w:t>
      </w:r>
    </w:p>
    <w:bookmarkEnd w:id="25"/>
    <w:bookmarkEnd w:id="26"/>
    <w:bookmarkStart w:id="29" w:name="education"/>
    <w:p>
      <w:pPr>
        <w:pStyle w:val="Heading3"/>
      </w:pPr>
      <w:r>
        <w:t xml:space="preserve">Education</w:t>
      </w:r>
    </w:p>
    <w:bookmarkStart w:id="27" w:name="Xaa9b4487f2bfa5ea4327a19a708cba734c4c90a"/>
    <w:p>
      <w:pPr>
        <w:pStyle w:val="Heading4"/>
      </w:pPr>
      <w:r>
        <w:t xml:space="preserve">Master of Science in Mechatronics Engineering</w:t>
      </w:r>
    </w:p>
    <w:p>
      <w:pPr>
        <w:pStyle w:val="FirstParagraph"/>
      </w:pPr>
      <w:r>
        <w:rPr>
          <w:iCs/>
          <w:i/>
        </w:rPr>
        <w:t xml:space="preserve">École Centrale de Paris, Paris, France | September 2012 – June 2015</w:t>
      </w:r>
    </w:p>
    <w:p>
      <w:pPr>
        <w:numPr>
          <w:ilvl w:val="0"/>
          <w:numId w:val="1005"/>
        </w:numPr>
        <w:pStyle w:val="Compact"/>
      </w:pPr>
      <w:r>
        <w:t xml:space="preserve">Thesis: "Optimization of Hybrid Electric Vehicle Powertrains Using Real-Time Control Systems"</w:t>
      </w:r>
    </w:p>
    <w:p>
      <w:pPr>
        <w:numPr>
          <w:ilvl w:val="0"/>
          <w:numId w:val="1005"/>
        </w:numPr>
        <w:pStyle w:val="Compact"/>
      </w:pPr>
      <w:r>
        <w:t xml:space="preserve">Relevant Courses: Advanced Robotics, Industrial Automation, Embedded Systems, Fluid Mechanics</w:t>
      </w:r>
    </w:p>
    <w:bookmarkEnd w:id="27"/>
    <w:bookmarkStart w:id="28" w:name="Xe46337ca619f361da31451db9fe873274f938b1"/>
    <w:p>
      <w:pPr>
        <w:pStyle w:val="Heading4"/>
      </w:pPr>
      <w:r>
        <w:t xml:space="preserve">Bachelor of Engineering in Mechanical and Electrical Engineering</w:t>
      </w:r>
    </w:p>
    <w:p>
      <w:pPr>
        <w:pStyle w:val="FirstParagraph"/>
      </w:pPr>
      <w:r>
        <w:rPr>
          <w:iCs/>
          <w:i/>
        </w:rPr>
        <w:t xml:space="preserve">Université Paris-Est Créteil Val de Marne (UPEC), France | September 2009 – June 2012</w:t>
      </w:r>
    </w:p>
    <w:bookmarkEnd w:id="28"/>
    <w:bookmarkEnd w:id="29"/>
    <w:bookmarkStart w:id="30" w:name="certifications-professional-development"/>
    <w:p>
      <w:pPr>
        <w:pStyle w:val="Heading3"/>
      </w:pPr>
      <w:r>
        <w:t xml:space="preserve">Certifications &amp; Professional Development</w:t>
      </w:r>
    </w:p>
    <w:p>
      <w:pPr>
        <w:numPr>
          <w:ilvl w:val="0"/>
          <w:numId w:val="1006"/>
        </w:numPr>
        <w:pStyle w:val="Compact"/>
      </w:pPr>
      <w:r>
        <w:t xml:space="preserve">Professional Engineering License (Licence d'Ingénieur) – France, 2016</w:t>
      </w:r>
    </w:p>
    <w:p>
      <w:pPr>
        <w:numPr>
          <w:ilvl w:val="0"/>
          <w:numId w:val="1006"/>
        </w:numPr>
        <w:pStyle w:val="Compact"/>
      </w:pPr>
      <w:r>
        <w:t xml:space="preserve">CEI 61508 Functional Safety Certification – 2021</w:t>
      </w:r>
    </w:p>
    <w:p>
      <w:pPr>
        <w:numPr>
          <w:ilvl w:val="0"/>
          <w:numId w:val="1006"/>
        </w:numPr>
        <w:pStyle w:val="Compact"/>
      </w:pPr>
      <w:r>
        <w:t xml:space="preserve">Certified ScrumMaster (CSM) – 2023</w:t>
      </w:r>
    </w:p>
    <w:p>
      <w:pPr>
        <w:numPr>
          <w:ilvl w:val="0"/>
          <w:numId w:val="1006"/>
        </w:numPr>
        <w:pStyle w:val="Compact"/>
      </w:pPr>
      <w:r>
        <w:t xml:space="preserve">French National Cybersecurity Training for Industrial Systems – 2022</w:t>
      </w:r>
    </w:p>
    <w:bookmarkEnd w:id="30"/>
    <w:bookmarkStart w:id="34" w:name="projects-research"/>
    <w:p>
      <w:pPr>
        <w:pStyle w:val="Heading3"/>
      </w:pPr>
      <w:r>
        <w:t xml:space="preserve">Projects &amp; Research</w:t>
      </w:r>
    </w:p>
    <w:bookmarkStart w:id="31" w:name="X877ecb3292517bbe29e9c4a9f26113ccdb7c8b8"/>
    <w:p>
      <w:pPr>
        <w:pStyle w:val="Heading4"/>
      </w:pPr>
      <w:r>
        <w:t xml:space="preserve">Smart Factory Automation System (France Paris)</w:t>
      </w:r>
    </w:p>
    <w:p>
      <w:pPr>
        <w:pStyle w:val="FirstParagraph"/>
      </w:pPr>
      <w:r>
        <w:t xml:space="preserve">Developed a cloud-based mechatronic system for real-time data analytics in manufacturing, reducing downtime by 12% for a client in the automotive sector.</w:t>
      </w:r>
    </w:p>
    <w:bookmarkEnd w:id="31"/>
    <w:bookmarkStart w:id="32" w:name="renewable-energy-integration-project"/>
    <w:p>
      <w:pPr>
        <w:pStyle w:val="Heading4"/>
      </w:pPr>
      <w:r>
        <w:t xml:space="preserve">Renewable Energy Integration Project</w:t>
      </w:r>
    </w:p>
    <w:p>
      <w:pPr>
        <w:pStyle w:val="FirstParagraph"/>
      </w:pPr>
      <w:r>
        <w:t xml:space="preserve">Designed hybrid power systems combining wind and solar energy with mechanical storage solutions, supported by the French Ministry of Ecological Transition.</w:t>
      </w:r>
    </w:p>
    <w:bookmarkEnd w:id="32"/>
    <w:bookmarkStart w:id="33" w:name="robotics-for-hazardous-environments"/>
    <w:p>
      <w:pPr>
        <w:pStyle w:val="Heading4"/>
      </w:pPr>
      <w:r>
        <w:t xml:space="preserve">Robotics for Hazardous Environments</w:t>
      </w:r>
    </w:p>
    <w:p>
      <w:pPr>
        <w:pStyle w:val="FirstParagraph"/>
      </w:pPr>
      <w:r>
        <w:t xml:space="preserve">Collaborated on a project to create autonomous robots for nuclear facility inspections, funded by the European Union’s Horizon 2020 program.</w:t>
      </w:r>
    </w:p>
    <w:bookmarkEnd w:id="33"/>
    <w:bookmarkEnd w:id="34"/>
    <w:bookmarkStart w:id="35" w:name="awards-recognition"/>
    <w:p>
      <w:pPr>
        <w:pStyle w:val="Heading3"/>
      </w:pPr>
      <w:r>
        <w:t xml:space="preserve">Awards &amp; Recognition</w:t>
      </w:r>
    </w:p>
    <w:p>
      <w:pPr>
        <w:numPr>
          <w:ilvl w:val="0"/>
          <w:numId w:val="1007"/>
        </w:numPr>
        <w:pStyle w:val="Compact"/>
      </w:pPr>
      <w:r>
        <w:t xml:space="preserve">Best Thesis Award – École Centrale de Paris, 2015</w:t>
      </w:r>
    </w:p>
    <w:p>
      <w:pPr>
        <w:numPr>
          <w:ilvl w:val="0"/>
          <w:numId w:val="1007"/>
        </w:numPr>
        <w:pStyle w:val="Compact"/>
      </w:pPr>
      <w:r>
        <w:t xml:space="preserve">Top 10 Innovator in Mechatronics – France Tech Awards, 2021</w:t>
      </w:r>
    </w:p>
    <w:p>
      <w:pPr>
        <w:numPr>
          <w:ilvl w:val="0"/>
          <w:numId w:val="1007"/>
        </w:numPr>
        <w:pStyle w:val="Compact"/>
      </w:pPr>
      <w:r>
        <w:t xml:space="preserve">Outstanding Contribution to Sustainable Engineering – Paris Innovation Week, 2023</w:t>
      </w:r>
    </w:p>
    <w:bookmarkEnd w:id="35"/>
    <w:p>
      <w:pPr>
        <w:pStyle w:val="FirstParagraph"/>
      </w:pPr>
      <w:r>
        <w:rPr>
          <w:bCs/>
          <w:b/>
        </w:rPr>
        <w:t xml:space="preserve">Resume | Mechatronics Engineer | France Paris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France Paris</dc:title>
  <dc:creator/>
  <dc:language>en</dc:language>
  <cp:keywords/>
  <dcterms:created xsi:type="dcterms:W3CDTF">2026-05-03T01:17:07Z</dcterms:created>
  <dcterms:modified xsi:type="dcterms:W3CDTF">2026-05-03T01:17:07Z</dcterms:modified>
</cp:coreProperties>
</file>

<file path=docProps/custom.xml><?xml version="1.0" encoding="utf-8"?>
<Properties xmlns="http://schemas.openxmlformats.org/officeDocument/2006/custom-properties" xmlns:vt="http://schemas.openxmlformats.org/officeDocument/2006/docPropsVTypes"/>
</file>