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5" w:name="resume"/>
    <w:p>
      <w:pPr>
        <w:pStyle w:val="Heading1"/>
      </w:pPr>
      <w:r>
        <w:t xml:space="preserve">Resume</w:t>
      </w:r>
    </w:p>
    <w:bookmarkStart w:id="34" w:name="mechatronics-engineer-germany-frankfurt"/>
    <w:p>
      <w:pPr>
        <w:pStyle w:val="Heading2"/>
      </w:pPr>
      <w:r>
        <w:t xml:space="preserve">Mechatronics Engineer | Germany Frankfurt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Frankfurt am Main, Hessen, Germany</w:t>
      </w:r>
      <w:r>
        <w:br/>
      </w:r>
      <w:r>
        <w:rPr>
          <w:bCs/>
          <w:b/>
        </w:rPr>
        <w:t xml:space="preserve">Phone:</w:t>
      </w:r>
      <w:r>
        <w:t xml:space="preserve"> </w:t>
      </w:r>
      <w:r>
        <w:t xml:space="preserve">+49 157 12345678</w:t>
      </w:r>
      <w:r>
        <w:br/>
      </w:r>
      <w:r>
        <w:rPr>
          <w:bCs/>
          <w:b/>
        </w:rPr>
        <w:t xml:space="preserve">Email:</w:t>
      </w:r>
      <w:r>
        <w:t xml:space="preserve"> </w:t>
      </w:r>
      <w:r>
        <w:t xml:space="preserve">johannes.mueller@example.com</w:t>
      </w:r>
      <w:r>
        <w:br/>
      </w:r>
      <w:r>
        <w:rPr>
          <w:bCs/>
          <w:b/>
        </w:rPr>
        <w:t xml:space="preserve">LinkedIn:</w:t>
      </w:r>
      <w:r>
        <w:t xml:space="preserve"> </w:t>
      </w:r>
      <w:r>
        <w:t xml:space="preserve">linkedin.com/in/johannes-mueller-mechatronics</w:t>
      </w:r>
    </w:p>
    <w:bookmarkEnd w:id="20"/>
    <w:bookmarkStart w:id="21" w:name="professional-summary"/>
    <w:p>
      <w:pPr>
        <w:pStyle w:val="Heading3"/>
      </w:pPr>
      <w:r>
        <w:t xml:space="preserve">Professional Summary</w:t>
      </w:r>
    </w:p>
    <w:p>
      <w:pPr>
        <w:pStyle w:val="FirstParagraph"/>
      </w:pPr>
      <w:r>
        <w:t xml:space="preserve">A highly motivated and skilled Mechatronics Engineer with over 7 years of experience in designing, developing, and optimizing integrated systems for industrial automation. Specializing in the intersection of mechanical, electrical, and software engineering to deliver innovative solutions tailored to Germany’s advanced manufacturing sector. Proficient in leveraging cutting-edge technologies such as robotics, IoT-enabled systems, and Industry 4.0 frameworks to enhance efficiency and sustainability. Committed to excellence in aligning technical expertise with the stringent quality standards required in Germany Frankfurt’s dynamic engineering landscape.</w:t>
      </w:r>
    </w:p>
    <w:bookmarkEnd w:id="21"/>
    <w:bookmarkStart w:id="22" w:name="technical-skills"/>
    <w:p>
      <w:pPr>
        <w:pStyle w:val="Heading3"/>
      </w:pPr>
      <w:r>
        <w:t xml:space="preserve">Technical Skills</w:t>
      </w:r>
    </w:p>
    <w:p>
      <w:pPr>
        <w:numPr>
          <w:ilvl w:val="0"/>
          <w:numId w:val="1001"/>
        </w:numPr>
        <w:pStyle w:val="Compact"/>
      </w:pPr>
      <w:r>
        <w:rPr>
          <w:bCs/>
          <w:b/>
        </w:rPr>
        <w:t xml:space="preserve">Engineering Software:</w:t>
      </w:r>
      <w:r>
        <w:t xml:space="preserve"> </w:t>
      </w:r>
      <w:r>
        <w:t xml:space="preserve">SolidWorks, AutoCAD, MATLAB/Simulink, PLC Programming (Siemens S7), CAD/CAM (Mastercam)</w:t>
      </w:r>
    </w:p>
    <w:p>
      <w:pPr>
        <w:numPr>
          <w:ilvl w:val="0"/>
          <w:numId w:val="1001"/>
        </w:numPr>
        <w:pStyle w:val="Compact"/>
      </w:pPr>
      <w:r>
        <w:rPr>
          <w:bCs/>
          <w:b/>
        </w:rPr>
        <w:t xml:space="preserve">Programming Languages:</w:t>
      </w:r>
      <w:r>
        <w:t xml:space="preserve"> </w:t>
      </w:r>
      <w:r>
        <w:t xml:space="preserve">C++, Python, Java, LabVIEW</w:t>
      </w:r>
    </w:p>
    <w:p>
      <w:pPr>
        <w:numPr>
          <w:ilvl w:val="0"/>
          <w:numId w:val="1001"/>
        </w:numPr>
        <w:pStyle w:val="Compact"/>
      </w:pPr>
      <w:r>
        <w:rPr>
          <w:bCs/>
          <w:b/>
        </w:rPr>
        <w:t xml:space="preserve">Automation &amp; Control Systems:</w:t>
      </w:r>
      <w:r>
        <w:t xml:space="preserve"> </w:t>
      </w:r>
      <w:r>
        <w:t xml:space="preserve">SCADA systems, Industrial Robotics (KUKA, ABB), Motion Control</w:t>
      </w:r>
    </w:p>
    <w:p>
      <w:pPr>
        <w:numPr>
          <w:ilvl w:val="0"/>
          <w:numId w:val="1001"/>
        </w:numPr>
        <w:pStyle w:val="Compact"/>
      </w:pPr>
      <w:r>
        <w:rPr>
          <w:bCs/>
          <w:b/>
        </w:rPr>
        <w:t xml:space="preserve">Industry Standards:</w:t>
      </w:r>
      <w:r>
        <w:t xml:space="preserve"> </w:t>
      </w:r>
      <w:r>
        <w:t xml:space="preserve">ISO 9001, DIN EN 61508, IEC 61131-3</w:t>
      </w:r>
    </w:p>
    <w:p>
      <w:pPr>
        <w:numPr>
          <w:ilvl w:val="0"/>
          <w:numId w:val="1001"/>
        </w:numPr>
        <w:pStyle w:val="Compact"/>
      </w:pPr>
      <w:r>
        <w:rPr>
          <w:bCs/>
          <w:b/>
        </w:rPr>
        <w:t xml:space="preserve">Project Management:</w:t>
      </w:r>
      <w:r>
        <w:t xml:space="preserve"> </w:t>
      </w:r>
      <w:r>
        <w:t xml:space="preserve">Agile/Scrum methodologies, PMP-certified (if applicable)</w:t>
      </w:r>
    </w:p>
    <w:p>
      <w:pPr>
        <w:numPr>
          <w:ilvl w:val="0"/>
          <w:numId w:val="1001"/>
        </w:numPr>
        <w:pStyle w:val="Compact"/>
      </w:pPr>
      <w:r>
        <w:rPr>
          <w:bCs/>
          <w:b/>
        </w:rPr>
        <w:t xml:space="preserve">Languages:</w:t>
      </w:r>
      <w:r>
        <w:t xml:space="preserve"> </w:t>
      </w:r>
      <w:r>
        <w:t xml:space="preserve">German (Fluent), English (Professional proficiency)</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Frankfurt Automation Solutions GmbH | Frankfurt am Main, Germany</w:t>
      </w:r>
    </w:p>
    <w:p>
      <w:pPr>
        <w:pStyle w:val="BodyText"/>
      </w:pPr>
      <w:r>
        <w:rPr>
          <w:iCs/>
          <w:i/>
        </w:rPr>
        <w:t xml:space="preserve">January 2020 – Present</w:t>
      </w:r>
    </w:p>
    <w:p>
      <w:pPr>
        <w:numPr>
          <w:ilvl w:val="0"/>
          <w:numId w:val="1002"/>
        </w:numPr>
        <w:pStyle w:val="Compact"/>
      </w:pPr>
      <w:r>
        <w:t xml:space="preserve">Lead the design and implementation of automated production lines for automotive clients, reducing downtime by 15% through optimized control systems.</w:t>
      </w:r>
    </w:p>
    <w:p>
      <w:pPr>
        <w:numPr>
          <w:ilvl w:val="0"/>
          <w:numId w:val="1002"/>
        </w:numPr>
        <w:pStyle w:val="Compact"/>
      </w:pPr>
      <w:r>
        <w:t xml:space="preserve">Collaborated with cross-functional teams to integrate IoT sensors into machinery, enabling real-time monitoring and predictive maintenance in Germany Frankfurt’s manufacturing hubs.</w:t>
      </w:r>
    </w:p>
    <w:p>
      <w:pPr>
        <w:numPr>
          <w:ilvl w:val="0"/>
          <w:numId w:val="1002"/>
        </w:numPr>
        <w:pStyle w:val="Compact"/>
      </w:pPr>
      <w:r>
        <w:t xml:space="preserve">Developed custom PLC programs for robotic welding cells, improving precision and compliance with ISO 9001 standards.</w:t>
      </w:r>
    </w:p>
    <w:p>
      <w:pPr>
        <w:numPr>
          <w:ilvl w:val="0"/>
          <w:numId w:val="1002"/>
        </w:numPr>
        <w:pStyle w:val="Compact"/>
      </w:pPr>
      <w:r>
        <w:t xml:space="preserve">Provided technical support for international clients, ensuring alignment with German engineering specifications and safety regulations.</w:t>
      </w:r>
    </w:p>
    <w:bookmarkEnd w:id="23"/>
    <w:bookmarkStart w:id="24" w:name="mechatronics-engineer"/>
    <w:p>
      <w:pPr>
        <w:pStyle w:val="Heading4"/>
      </w:pPr>
      <w:r>
        <w:t xml:space="preserve">Mechatronics Engineer</w:t>
      </w:r>
    </w:p>
    <w:p>
      <w:pPr>
        <w:pStyle w:val="FirstParagraph"/>
      </w:pPr>
      <w:r>
        <w:rPr>
          <w:bCs/>
          <w:b/>
        </w:rPr>
        <w:t xml:space="preserve">Siemens AG | Frankfurt am Main, Germany</w:t>
      </w:r>
    </w:p>
    <w:p>
      <w:pPr>
        <w:pStyle w:val="BodyText"/>
      </w:pPr>
      <w:r>
        <w:rPr>
          <w:iCs/>
          <w:i/>
        </w:rPr>
        <w:t xml:space="preserve">June 2016 – December 2019</w:t>
      </w:r>
    </w:p>
    <w:p>
      <w:pPr>
        <w:numPr>
          <w:ilvl w:val="0"/>
          <w:numId w:val="1003"/>
        </w:numPr>
        <w:pStyle w:val="Compact"/>
      </w:pPr>
      <w:r>
        <w:t xml:space="preserve">Designed mechatronic components for industrial automation systems, contributing to the development of energy-efficient solutions for Germany’s renewable energy sector.</w:t>
      </w:r>
    </w:p>
    <w:p>
      <w:pPr>
        <w:numPr>
          <w:ilvl w:val="0"/>
          <w:numId w:val="1003"/>
        </w:numPr>
        <w:pStyle w:val="Compact"/>
      </w:pPr>
      <w:r>
        <w:t xml:space="preserve">Implemented control systems using Siemens TIA Portal, enhancing system interoperability and reducing integration time by 20%.</w:t>
      </w:r>
    </w:p>
    <w:p>
      <w:pPr>
        <w:numPr>
          <w:ilvl w:val="0"/>
          <w:numId w:val="1003"/>
        </w:numPr>
        <w:pStyle w:val="Compact"/>
      </w:pPr>
      <w:r>
        <w:t xml:space="preserve">Conducted root-cause analysis on production line failures, resulting in a 30% decrease in maintenance costs for Frankfurt-based clients.</w:t>
      </w:r>
    </w:p>
    <w:bookmarkEnd w:id="24"/>
    <w:bookmarkStart w:id="25" w:name="internship-mechatronics-engineering"/>
    <w:p>
      <w:pPr>
        <w:pStyle w:val="Heading4"/>
      </w:pPr>
      <w:r>
        <w:t xml:space="preserve">Internship – Mechatronics Engineering</w:t>
      </w:r>
    </w:p>
    <w:p>
      <w:pPr>
        <w:pStyle w:val="FirstParagraph"/>
      </w:pPr>
      <w:r>
        <w:rPr>
          <w:bCs/>
          <w:b/>
        </w:rPr>
        <w:t xml:space="preserve">Robert Bosch GmbH | Stuttgart, Germany</w:t>
      </w:r>
    </w:p>
    <w:p>
      <w:pPr>
        <w:pStyle w:val="BodyText"/>
      </w:pPr>
      <w:r>
        <w:rPr>
          <w:iCs/>
          <w:i/>
        </w:rPr>
        <w:t xml:space="preserve">July 2015 – September 2015</w:t>
      </w:r>
    </w:p>
    <w:p>
      <w:pPr>
        <w:numPr>
          <w:ilvl w:val="0"/>
          <w:numId w:val="1004"/>
        </w:numPr>
        <w:pStyle w:val="Compact"/>
      </w:pPr>
      <w:r>
        <w:t xml:space="preserve">Assisted in the testing of automotive sensor systems, ensuring compliance with German safety and quality standards.</w:t>
      </w:r>
    </w:p>
    <w:p>
      <w:pPr>
        <w:numPr>
          <w:ilvl w:val="0"/>
          <w:numId w:val="1004"/>
        </w:numPr>
        <w:pStyle w:val="Compact"/>
      </w:pPr>
      <w:r>
        <w:t xml:space="preserve">Supported the development of a prototype for an automated vehicle assembly line, gaining hands-on experience in Germany’s automotive engineering environment.</w:t>
      </w:r>
    </w:p>
    <w:bookmarkEnd w:id="25"/>
    <w:bookmarkEnd w:id="26"/>
    <w:bookmarkStart w:id="29" w:name="education"/>
    <w:p>
      <w:pPr>
        <w:pStyle w:val="Heading3"/>
      </w:pPr>
      <w:r>
        <w:t xml:space="preserve">Education</w:t>
      </w:r>
    </w:p>
    <w:bookmarkStart w:id="27" w:name="Xaa9b4487f2bfa5ea4327a19a708cba734c4c90a"/>
    <w:p>
      <w:pPr>
        <w:pStyle w:val="Heading4"/>
      </w:pPr>
      <w:r>
        <w:t xml:space="preserve">Master of Science in Mechatronics Engineering</w:t>
      </w:r>
    </w:p>
    <w:p>
      <w:pPr>
        <w:pStyle w:val="FirstParagraph"/>
      </w:pPr>
      <w:r>
        <w:rPr>
          <w:bCs/>
          <w:b/>
        </w:rPr>
        <w:t xml:space="preserve">TU Darmstadt | Darmstadt, Germany</w:t>
      </w:r>
    </w:p>
    <w:p>
      <w:pPr>
        <w:pStyle w:val="BodyText"/>
      </w:pPr>
      <w:r>
        <w:rPr>
          <w:iCs/>
          <w:i/>
        </w:rPr>
        <w:t xml:space="preserve">September 2012 – June 2015</w:t>
      </w:r>
    </w:p>
    <w:p>
      <w:pPr>
        <w:numPr>
          <w:ilvl w:val="0"/>
          <w:numId w:val="1005"/>
        </w:numPr>
        <w:pStyle w:val="Compact"/>
      </w:pPr>
      <w:r>
        <w:t xml:space="preserve">Thesis: "Optimization of Hybrid Power Systems for Industrial Applications in Germany Frankfurt." Focus on integrating renewable energy with traditional machinery.</w:t>
      </w:r>
    </w:p>
    <w:p>
      <w:pPr>
        <w:numPr>
          <w:ilvl w:val="0"/>
          <w:numId w:val="1005"/>
        </w:numPr>
        <w:pStyle w:val="Compact"/>
      </w:pPr>
      <w:r>
        <w:t xml:space="preserve">Graduated with honors, specializing in control systems and robotics.</w:t>
      </w:r>
    </w:p>
    <w:bookmarkEnd w:id="27"/>
    <w:bookmarkStart w:id="28" w:name="X8399f55fb8ba25ec2cf21afd205dc99cf2b5d50"/>
    <w:p>
      <w:pPr>
        <w:pStyle w:val="Heading4"/>
      </w:pPr>
      <w:r>
        <w:t xml:space="preserve">Bachelor of Science in Electrical Engineering</w:t>
      </w:r>
    </w:p>
    <w:p>
      <w:pPr>
        <w:pStyle w:val="FirstParagraph"/>
      </w:pPr>
      <w:r>
        <w:rPr>
          <w:bCs/>
          <w:b/>
        </w:rPr>
        <w:t xml:space="preserve">Technische Universität Berlin | Berlin, Germany</w:t>
      </w:r>
    </w:p>
    <w:p>
      <w:pPr>
        <w:pStyle w:val="BodyText"/>
      </w:pPr>
      <w:r>
        <w:rPr>
          <w:iCs/>
          <w:i/>
        </w:rPr>
        <w:t xml:space="preserve">September 2009 – June 2012</w:t>
      </w:r>
    </w:p>
    <w:p>
      <w:pPr>
        <w:numPr>
          <w:ilvl w:val="0"/>
          <w:numId w:val="1006"/>
        </w:numPr>
        <w:pStyle w:val="Compact"/>
      </w:pPr>
      <w:r>
        <w:t xml:space="preserve">Minor in Computer Science, with coursework in embedded systems and software development.</w:t>
      </w:r>
    </w:p>
    <w:bookmarkEnd w:id="28"/>
    <w:bookmarkEnd w:id="29"/>
    <w:bookmarkStart w:id="30" w:name="certifications-additional-training"/>
    <w:p>
      <w:pPr>
        <w:pStyle w:val="Heading3"/>
      </w:pPr>
      <w:r>
        <w:t xml:space="preserve">Certifications &amp; Additional Training</w:t>
      </w:r>
    </w:p>
    <w:p>
      <w:pPr>
        <w:numPr>
          <w:ilvl w:val="0"/>
          <w:numId w:val="1007"/>
        </w:numPr>
        <w:pStyle w:val="Compact"/>
      </w:pPr>
      <w:r>
        <w:rPr>
          <w:bCs/>
          <w:b/>
        </w:rPr>
        <w:t xml:space="preserve">ISO 9001 Quality Management Systems Auditor</w:t>
      </w:r>
      <w:r>
        <w:t xml:space="preserve"> </w:t>
      </w:r>
      <w:r>
        <w:t xml:space="preserve">– TÜV Rheinland, Germany (2021)</w:t>
      </w:r>
    </w:p>
    <w:p>
      <w:pPr>
        <w:numPr>
          <w:ilvl w:val="0"/>
          <w:numId w:val="1007"/>
        </w:numPr>
        <w:pStyle w:val="Compact"/>
      </w:pPr>
      <w:r>
        <w:rPr>
          <w:bCs/>
          <w:b/>
        </w:rPr>
        <w:t xml:space="preserve">PMP Certification</w:t>
      </w:r>
      <w:r>
        <w:t xml:space="preserve"> </w:t>
      </w:r>
      <w:r>
        <w:t xml:space="preserve">– Project Management Institute (2019)</w:t>
      </w:r>
    </w:p>
    <w:p>
      <w:pPr>
        <w:numPr>
          <w:ilvl w:val="0"/>
          <w:numId w:val="1007"/>
        </w:numPr>
        <w:pStyle w:val="Compact"/>
      </w:pPr>
      <w:r>
        <w:rPr>
          <w:bCs/>
          <w:b/>
        </w:rPr>
        <w:t xml:space="preserve">Siemens PLC Programming Course</w:t>
      </w:r>
      <w:r>
        <w:t xml:space="preserve"> </w:t>
      </w:r>
      <w:r>
        <w:t xml:space="preserve">– Siemens AG Training Program (2018)</w:t>
      </w:r>
    </w:p>
    <w:bookmarkEnd w:id="30"/>
    <w:bookmarkStart w:id="31" w:name="projects-contributions"/>
    <w:p>
      <w:pPr>
        <w:pStyle w:val="Heading3"/>
      </w:pPr>
      <w:r>
        <w:t xml:space="preserve">Projects &amp; Contributions</w:t>
      </w:r>
    </w:p>
    <w:p>
      <w:pPr>
        <w:numPr>
          <w:ilvl w:val="0"/>
          <w:numId w:val="1008"/>
        </w:numPr>
        <w:pStyle w:val="Compact"/>
      </w:pPr>
      <w:r>
        <w:rPr>
          <w:bCs/>
          <w:b/>
        </w:rPr>
        <w:t xml:space="preserve">Sustainable Manufacturing Initiative:</w:t>
      </w:r>
      <w:r>
        <w:t xml:space="preserve"> </w:t>
      </w:r>
      <w:r>
        <w:t xml:space="preserve">Led a team to design an energy-efficient automated packaging system for a Frankfurt-based logistics company, reducing energy consumption by 25%.</w:t>
      </w:r>
    </w:p>
    <w:p>
      <w:pPr>
        <w:numPr>
          <w:ilvl w:val="0"/>
          <w:numId w:val="1008"/>
        </w:numPr>
        <w:pStyle w:val="Compact"/>
      </w:pPr>
      <w:r>
        <w:rPr>
          <w:bCs/>
          <w:b/>
        </w:rPr>
        <w:t xml:space="preserve">Industry 4.0 Integration:</w:t>
      </w:r>
      <w:r>
        <w:t xml:space="preserve"> </w:t>
      </w:r>
      <w:r>
        <w:t xml:space="preserve">Partnered with a local startup in Germany Frankfurt to develop a cloud-based monitoring platform for industrial machinery, improving data accessibility and predictive analytics.</w:t>
      </w:r>
    </w:p>
    <w:p>
      <w:pPr>
        <w:numPr>
          <w:ilvl w:val="0"/>
          <w:numId w:val="1008"/>
        </w:numPr>
        <w:pStyle w:val="Compact"/>
      </w:pPr>
      <w:r>
        <w:rPr>
          <w:bCs/>
          <w:b/>
        </w:rPr>
        <w:t xml:space="preserve">Community Engagement:</w:t>
      </w:r>
      <w:r>
        <w:t xml:space="preserve"> </w:t>
      </w:r>
      <w:r>
        <w:t xml:space="preserve">Volunteered as a technical advisor for the Frankfurt Engineering Society, mentoring young engineers and promoting STEM education in Germany.</w:t>
      </w:r>
    </w:p>
    <w:bookmarkEnd w:id="31"/>
    <w:bookmarkStart w:id="32" w:name="languages"/>
    <w:p>
      <w:pPr>
        <w:pStyle w:val="Heading3"/>
      </w:pPr>
      <w:r>
        <w:t xml:space="preserve">Languages</w:t>
      </w:r>
    </w:p>
    <w:p>
      <w:pPr>
        <w:numPr>
          <w:ilvl w:val="0"/>
          <w:numId w:val="1009"/>
        </w:numPr>
        <w:pStyle w:val="Compact"/>
      </w:pPr>
      <w:r>
        <w:t xml:space="preserve">German – Native proficiency</w:t>
      </w:r>
    </w:p>
    <w:p>
      <w:pPr>
        <w:numPr>
          <w:ilvl w:val="0"/>
          <w:numId w:val="1009"/>
        </w:numPr>
        <w:pStyle w:val="Compact"/>
      </w:pPr>
      <w:r>
        <w:t xml:space="preserve">English – Professional fluency (CEFR C1)</w:t>
      </w:r>
    </w:p>
    <w:bookmarkEnd w:id="32"/>
    <w:bookmarkStart w:id="33" w:name="references"/>
    <w:p>
      <w:pPr>
        <w:pStyle w:val="Heading3"/>
      </w:pPr>
      <w:r>
        <w:t xml:space="preserve">References</w:t>
      </w:r>
    </w:p>
    <w:p>
      <w:pPr>
        <w:pStyle w:val="FirstParagraph"/>
      </w:pPr>
      <w:r>
        <w:t xml:space="preserve">Available upon request. Contact via email or LinkedIn for details.</w:t>
      </w:r>
    </w:p>
    <w:bookmarkEnd w:id="33"/>
    <w:p>
      <w:pPr>
        <w:pStyle w:val="BodyText"/>
      </w:pPr>
      <w:r>
        <w:t xml:space="preserve">© 2023 Johannes Müller | Mechatronics Engineer | Germany Frankfurt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Germany Frankfurt</dc:title>
  <dc:creator/>
  <dc:language>en</dc:language>
  <cp:keywords/>
  <dcterms:created xsi:type="dcterms:W3CDTF">2026-07-17T10:45:41Z</dcterms:created>
  <dcterms:modified xsi:type="dcterms:W3CDTF">2026-07-17T10:45:41Z</dcterms:modified>
</cp:coreProperties>
</file>

<file path=docProps/custom.xml><?xml version="1.0" encoding="utf-8"?>
<Properties xmlns="http://schemas.openxmlformats.org/officeDocument/2006/custom-properties" xmlns:vt="http://schemas.openxmlformats.org/officeDocument/2006/docPropsVTypes"/>
</file>