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resume-mechatronics-engineer-kuwait-city"/>
    <w:p>
      <w:pPr>
        <w:pStyle w:val="Heading1"/>
      </w:pPr>
      <w:r>
        <w:t xml:space="preserve">Resume: Mechatronics Engineer – Kuwait City</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+965 XXX-XXXX | [Email Address] | [LinkedIn Profile]</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results-driven Mechatronics Engineer with [X years] of experience in designing, developing, and implementing integrated systems that combine mechanical, electrical, and software components. Adept at leveraging technical expertise to solve complex engineering challenges in dynamic environments. Committed to contributing to the advancement of automation, robotics, and industrial technologies in Kuwait City's growing infrastructure and manufacturing sectors. Proven track record of delivering innovative solutions that align with the strategic goals of organizations operating in Kuwait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C/C++, Python, MATLAB/Simulink, LabVIEW, PLC Programming (Siemens, Allen-Bradley), AutoCAD, SolidWorks</w:t>
      </w:r>
    </w:p>
    <w:p>
      <w:pPr>
        <w:numPr>
          <w:ilvl w:val="0"/>
          <w:numId w:val="1001"/>
        </w:numPr>
        <w:pStyle w:val="Compact"/>
      </w:pPr>
      <w:r>
        <w:rPr>
          <w:bCs/>
          <w:b/>
        </w:rPr>
        <w:t xml:space="preserve">Electronics &amp; Control Systems:</w:t>
      </w:r>
      <w:r>
        <w:t xml:space="preserve"> </w:t>
      </w:r>
      <w:r>
        <w:t xml:space="preserve">Circuit design, microcontroller programming (Arduino, Raspberry Pi), sensors and actuators integration</w:t>
      </w:r>
    </w:p>
    <w:p>
      <w:pPr>
        <w:numPr>
          <w:ilvl w:val="0"/>
          <w:numId w:val="1001"/>
        </w:numPr>
        <w:pStyle w:val="Compact"/>
      </w:pPr>
      <w:r>
        <w:rPr>
          <w:bCs/>
          <w:b/>
        </w:rPr>
        <w:t xml:space="preserve">Automation &amp; Robotics:</w:t>
      </w:r>
      <w:r>
        <w:t xml:space="preserve"> </w:t>
      </w:r>
      <w:r>
        <w:t xml:space="preserve">Industrial automation systems (SCADA, PACs), robotic arm design and control, mechatronic system simulation</w:t>
      </w:r>
    </w:p>
    <w:p>
      <w:pPr>
        <w:numPr>
          <w:ilvl w:val="0"/>
          <w:numId w:val="1001"/>
        </w:numPr>
        <w:pStyle w:val="Compact"/>
      </w:pPr>
      <w:r>
        <w:rPr>
          <w:bCs/>
          <w:b/>
        </w:rPr>
        <w:t xml:space="preserve">Project Management:</w:t>
      </w:r>
      <w:r>
        <w:t xml:space="preserve"> </w:t>
      </w:r>
      <w:r>
        <w:t xml:space="preserve">Agile/Scrum methodologies, project planning, resource allocation, stakeholder communication</w:t>
      </w:r>
    </w:p>
    <w:p>
      <w:pPr>
        <w:numPr>
          <w:ilvl w:val="0"/>
          <w:numId w:val="1001"/>
        </w:numPr>
        <w:pStyle w:val="Compact"/>
      </w:pPr>
      <w:r>
        <w:rPr>
          <w:bCs/>
          <w:b/>
        </w:rPr>
        <w:t xml:space="preserve">Languages:</w:t>
      </w:r>
      <w:r>
        <w:t xml:space="preserve"> </w:t>
      </w:r>
      <w:r>
        <w:t xml:space="preserve">English (fluent), Arabic (proficient)</w:t>
      </w:r>
    </w:p>
    <w:bookmarkEnd w:id="22"/>
    <w:bookmarkStart w:id="26"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Kuwait City, Kuwait</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industrial automation projects in the manufacturing sector, optimizing production efficiency by 20%.</w:t>
      </w:r>
    </w:p>
    <w:p>
      <w:pPr>
        <w:numPr>
          <w:ilvl w:val="0"/>
          <w:numId w:val="1002"/>
        </w:numPr>
        <w:pStyle w:val="Compact"/>
      </w:pPr>
      <w:r>
        <w:t xml:space="preserve">Collaborated with cross-functional teams to develop robotic solutions for Kuwait City-based clients, integrating advanced control systems and real-time data analytics.</w:t>
      </w:r>
    </w:p>
    <w:p>
      <w:pPr>
        <w:numPr>
          <w:ilvl w:val="0"/>
          <w:numId w:val="1002"/>
        </w:numPr>
        <w:pStyle w:val="Compact"/>
      </w:pPr>
      <w:r>
        <w:t xml:space="preserve">Conducted root-cause analysis of system failures in automated machinery, reducing downtime by 15% through predictive maintenance strategies.</w:t>
      </w:r>
    </w:p>
    <w:p>
      <w:pPr>
        <w:numPr>
          <w:ilvl w:val="0"/>
          <w:numId w:val="1002"/>
        </w:numPr>
        <w:pStyle w:val="Compact"/>
      </w:pPr>
      <w:r>
        <w:t xml:space="preserve">Provided technical support for PLC programming and HMI (Human-Machine Interface) development, ensuring seamless integration with existing infrastructure in Kuwait City.</w:t>
      </w:r>
    </w:p>
    <w:p>
      <w:pPr>
        <w:numPr>
          <w:ilvl w:val="0"/>
          <w:numId w:val="1002"/>
        </w:numPr>
        <w:pStyle w:val="Compact"/>
      </w:pPr>
      <w:r>
        <w:t xml:space="preserve">Managed the deployment of IoT-enabled sensors in industrial environments to monitor equipment performance, enhancing operational transparency and decision-making processes.</w:t>
      </w:r>
    </w:p>
    <w:bookmarkEnd w:id="23"/>
    <w:bookmarkStart w:id="24" w:name="senior-mechanical-engineer"/>
    <w:p>
      <w:pPr>
        <w:pStyle w:val="Heading3"/>
      </w:pPr>
      <w:r>
        <w:t xml:space="preserve">Senior Mechanical Engineer</w:t>
      </w:r>
    </w:p>
    <w:p>
      <w:pPr>
        <w:pStyle w:val="FirstParagraph"/>
      </w:pPr>
      <w:r>
        <w:rPr>
          <w:iCs/>
          <w:i/>
        </w:rPr>
        <w:t xml:space="preserve">[Previous Company Name], Kuwait City, Kuwait</w:t>
      </w:r>
    </w:p>
    <w:p>
      <w:pPr>
        <w:pStyle w:val="BodyText"/>
      </w:pPr>
      <w:r>
        <w:rPr>
          <w:bCs/>
          <w:b/>
        </w:rPr>
        <w:t xml:space="preserve">Duration:</w:t>
      </w:r>
      <w:r>
        <w:t xml:space="preserve"> </w:t>
      </w:r>
      <w:r>
        <w:t xml:space="preserve">[Start Date] – [End Date]</w:t>
      </w:r>
    </w:p>
    <w:p>
      <w:pPr>
        <w:numPr>
          <w:ilvl w:val="0"/>
          <w:numId w:val="1003"/>
        </w:numPr>
        <w:pStyle w:val="Compact"/>
      </w:pPr>
      <w:r>
        <w:t xml:space="preserve">Spearheaded the design of automated conveyor systems for a leading logistics company in Kuwait City, reducing manual labor and improving throughput by 25%.</w:t>
      </w:r>
    </w:p>
    <w:p>
      <w:pPr>
        <w:numPr>
          <w:ilvl w:val="0"/>
          <w:numId w:val="1003"/>
        </w:numPr>
        <w:pStyle w:val="Compact"/>
      </w:pPr>
      <w:r>
        <w:t xml:space="preserve">Led the development of a mechatronic solution for water treatment facilities, incorporating real-time monitoring and remote control capabilities.</w:t>
      </w:r>
    </w:p>
    <w:p>
      <w:pPr>
        <w:numPr>
          <w:ilvl w:val="0"/>
          <w:numId w:val="1003"/>
        </w:numPr>
        <w:pStyle w:val="Compact"/>
      </w:pPr>
      <w:r>
        <w:t xml:space="preserve">Coordinated with suppliers to source high-quality components for mechanical systems, ensuring compliance with ISO standards and local regulations in Kuwait.</w:t>
      </w:r>
    </w:p>
    <w:p>
      <w:pPr>
        <w:numPr>
          <w:ilvl w:val="0"/>
          <w:numId w:val="1003"/>
        </w:numPr>
        <w:pStyle w:val="Compact"/>
      </w:pPr>
      <w:r>
        <w:t xml:space="preserve">Delivered training sessions to junior engineers on advanced mechatronics concepts, fostering a culture of innovation within the team.</w:t>
      </w:r>
    </w:p>
    <w:bookmarkEnd w:id="24"/>
    <w:bookmarkStart w:id="25" w:name="mechanical-engineering-intern"/>
    <w:p>
      <w:pPr>
        <w:pStyle w:val="Heading3"/>
      </w:pPr>
      <w:r>
        <w:t xml:space="preserve">Mechanical Engineering Intern</w:t>
      </w:r>
    </w:p>
    <w:p>
      <w:pPr>
        <w:pStyle w:val="FirstParagraph"/>
      </w:pPr>
      <w:r>
        <w:rPr>
          <w:iCs/>
          <w:i/>
        </w:rPr>
        <w:t xml:space="preserve">[Internship Company Name], Kuwait City, Kuwait</w:t>
      </w:r>
    </w:p>
    <w:p>
      <w:pPr>
        <w:pStyle w:val="BodyText"/>
      </w:pPr>
      <w:r>
        <w:rPr>
          <w:bCs/>
          <w:b/>
        </w:rPr>
        <w:t xml:space="preserve">Duration:</w:t>
      </w:r>
      <w:r>
        <w:t xml:space="preserve"> </w:t>
      </w:r>
      <w:r>
        <w:t xml:space="preserve">[Start Date] – [End Date]</w:t>
      </w:r>
    </w:p>
    <w:bookmarkEnd w:id="25"/>
    <w:bookmarkEnd w:id="26"/>
    <w:bookmarkStart w:id="28" w:name="education"/>
    <w:p>
      <w:pPr>
        <w:pStyle w:val="Heading2"/>
      </w:pPr>
      <w:r>
        <w:t xml:space="preserve">Education</w:t>
      </w:r>
    </w:p>
    <w:bookmarkStart w:id="27" w:name="X9988d023693a6bdf228146ede604e1c21473a0d"/>
    <w:p>
      <w:pPr>
        <w:pStyle w:val="Heading3"/>
      </w:pPr>
      <w:r>
        <w:t xml:space="preserve">Bachelor of Science in Mechatronics Engineering</w:t>
      </w:r>
    </w:p>
    <w:p>
      <w:pPr>
        <w:pStyle w:val="FirstParagraph"/>
      </w:pPr>
      <w:r>
        <w:rPr>
          <w:iCs/>
          <w:i/>
        </w:rPr>
        <w:t xml:space="preserve">[University Name], Kuwait City, Kuwait</w:t>
      </w:r>
    </w:p>
    <w:p>
      <w:pPr>
        <w:pStyle w:val="BodyText"/>
      </w:pPr>
      <w:r>
        <w:rPr>
          <w:bCs/>
          <w:b/>
        </w:rPr>
        <w:t xml:space="preserve">Graduation Date:</w:t>
      </w:r>
      <w:r>
        <w:t xml:space="preserve"> </w:t>
      </w:r>
      <w:r>
        <w:t xml:space="preserve">[Year]</w:t>
      </w:r>
    </w:p>
    <w:p>
      <w:pPr>
        <w:numPr>
          <w:ilvl w:val="0"/>
          <w:numId w:val="1005"/>
        </w:numPr>
        <w:pStyle w:val="Compact"/>
      </w:pPr>
      <w:r>
        <w:t xml:space="preserve">Relevant coursework: Control Systems, Robotics, Embedded Systems, Fluid Mechanics, and Industrial Automation.</w:t>
      </w:r>
    </w:p>
    <w:p>
      <w:pPr>
        <w:numPr>
          <w:ilvl w:val="0"/>
          <w:numId w:val="1005"/>
        </w:numPr>
        <w:pStyle w:val="Compact"/>
      </w:pPr>
      <w:r>
        <w:t xml:space="preserve">Awarded [Scholarship/Dean's List] for academic excellence during studies in Kuwait City.</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PLC Programming Certification (Siemens S7-1200):</w:t>
      </w:r>
      <w:r>
        <w:t xml:space="preserve"> </w:t>
      </w:r>
      <w:r>
        <w:t xml:space="preserve">[Institution Name], Kuwait City, Kuwait – [Year]</w:t>
      </w:r>
    </w:p>
    <w:p>
      <w:pPr>
        <w:numPr>
          <w:ilvl w:val="0"/>
          <w:numId w:val="1006"/>
        </w:numPr>
        <w:pStyle w:val="Compact"/>
      </w:pPr>
      <w:r>
        <w:rPr>
          <w:bCs/>
          <w:b/>
        </w:rPr>
        <w:t xml:space="preserve">Industrial Automation and Robotics:</w:t>
      </w:r>
      <w:r>
        <w:t xml:space="preserve"> </w:t>
      </w:r>
      <w:r>
        <w:t xml:space="preserve">[Training Provider], Kuwait City, Kuwait – [Year]</w:t>
      </w:r>
    </w:p>
    <w:p>
      <w:pPr>
        <w:numPr>
          <w:ilvl w:val="0"/>
          <w:numId w:val="1006"/>
        </w:numPr>
        <w:pStyle w:val="Compact"/>
      </w:pPr>
      <w:r>
        <w:rPr>
          <w:bCs/>
          <w:b/>
        </w:rPr>
        <w:t xml:space="preserve">Certificate in Project Management (PMP):</w:t>
      </w:r>
      <w:r>
        <w:t xml:space="preserve"> </w:t>
      </w:r>
      <w:r>
        <w:t xml:space="preserve">[Institution Name], Online – [Year]</w:t>
      </w:r>
    </w:p>
    <w:bookmarkEnd w:id="29"/>
    <w:bookmarkStart w:id="33" w:name="projects-achievements"/>
    <w:p>
      <w:pPr>
        <w:pStyle w:val="Heading2"/>
      </w:pPr>
      <w:r>
        <w:t xml:space="preserve">Projects &amp; Achievements</w:t>
      </w:r>
    </w:p>
    <w:bookmarkStart w:id="30" w:name="Xa5ed7f799a7e2870e7538f87433bd60fae0de98"/>
    <w:p>
      <w:pPr>
        <w:pStyle w:val="Heading3"/>
      </w:pPr>
      <w:r>
        <w:t xml:space="preserve">Smart Grid Integration for Industrial Facilities</w:t>
      </w:r>
    </w:p>
    <w:p>
      <w:pPr>
        <w:pStyle w:val="FirstParagraph"/>
      </w:pPr>
      <w:r>
        <w:rPr>
          <w:iCs/>
          <w:i/>
        </w:rPr>
        <w:t xml:space="preserve">Kuwait City, Kuwait | [Year]</w:t>
      </w:r>
    </w:p>
    <w:p>
      <w:pPr>
        <w:pStyle w:val="BodyText"/>
      </w:pPr>
      <w:r>
        <w:t xml:space="preserve">Contributed to the design of a smart grid system that optimized energy consumption in a manufacturing plant, reducing costs by 18% through real-time monitoring and load balancing.</w:t>
      </w:r>
    </w:p>
    <w:bookmarkEnd w:id="30"/>
    <w:bookmarkStart w:id="31" w:name="autonomous-robot-development"/>
    <w:p>
      <w:pPr>
        <w:pStyle w:val="Heading3"/>
      </w:pPr>
      <w:r>
        <w:t xml:space="preserve">Autonomous Robot Development</w:t>
      </w:r>
    </w:p>
    <w:p>
      <w:pPr>
        <w:pStyle w:val="FirstParagraph"/>
      </w:pPr>
      <w:r>
        <w:rPr>
          <w:iCs/>
          <w:i/>
        </w:rPr>
        <w:t xml:space="preserve">Kuwait City, Kuwait | [Year]</w:t>
      </w:r>
    </w:p>
    <w:p>
      <w:pPr>
        <w:pStyle w:val="BodyText"/>
      </w:pPr>
      <w:r>
        <w:t xml:space="preserve">Led the development of an autonomous robot for warehouse logistics, integrating sensors and AI-driven navigation algorithms to improve efficiency in distribution centers across Kuwait.</w:t>
      </w:r>
    </w:p>
    <w:bookmarkEnd w:id="31"/>
    <w:bookmarkStart w:id="32" w:name="renewable-energy-system-design"/>
    <w:p>
      <w:pPr>
        <w:pStyle w:val="Heading3"/>
      </w:pPr>
      <w:r>
        <w:t xml:space="preserve">Renewable Energy System Design</w:t>
      </w:r>
    </w:p>
    <w:p>
      <w:pPr>
        <w:pStyle w:val="FirstParagraph"/>
      </w:pPr>
      <w:r>
        <w:rPr>
          <w:iCs/>
          <w:i/>
        </w:rPr>
        <w:t xml:space="preserve">Kuwait City, Kuwait | [Year]</w:t>
      </w:r>
    </w:p>
    <w:p>
      <w:pPr>
        <w:pStyle w:val="BodyText"/>
      </w:pPr>
      <w:r>
        <w:t xml:space="preserve">Designed a hybrid solar-wind energy system for a remote industrial facility, ensuring reliable power supply and reducing reliance on fossil fuels.</w:t>
      </w:r>
    </w:p>
    <w:bookmarkEnd w:id="32"/>
    <w:bookmarkEnd w:id="33"/>
    <w:bookmarkStart w:id="34"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Arabic (proficient), basic knowledge of French.</w:t>
      </w:r>
    </w:p>
    <w:p>
      <w:pPr>
        <w:numPr>
          <w:ilvl w:val="0"/>
          <w:numId w:val="1007"/>
        </w:numPr>
        <w:pStyle w:val="Compact"/>
      </w:pPr>
      <w:r>
        <w:rPr>
          <w:bCs/>
          <w:b/>
        </w:rPr>
        <w:t xml:space="preserve">Soft Skills:</w:t>
      </w:r>
      <w:r>
        <w:t xml:space="preserve"> </w:t>
      </w:r>
      <w:r>
        <w:t xml:space="preserve">Problem-solving, team collaboration, leadership, communication, time management.</w:t>
      </w:r>
    </w:p>
    <w:bookmarkEnd w:id="34"/>
    <w:bookmarkStart w:id="35" w:name="references"/>
    <w:p>
      <w:pPr>
        <w:pStyle w:val="Heading2"/>
      </w:pPr>
      <w:r>
        <w:t xml:space="preserve">References</w:t>
      </w:r>
    </w:p>
    <w:p>
      <w:pPr>
        <w:pStyle w:val="FirstParagraph"/>
      </w:pPr>
      <w:r>
        <w:t xml:space="preserve">Available upon request. Contact [Your Name] at [Email Address] or [Phone Number].</w:t>
      </w:r>
    </w:p>
    <w:bookmarkEnd w:id="35"/>
    <w:p>
      <w:pPr>
        <w:pStyle w:val="BodyText"/>
      </w:pPr>
      <w:r>
        <w:rPr>
          <w:bCs/>
          <w:b/>
        </w:rPr>
        <w:t xml:space="preserve">Kuwait City, Kuwait – Resume for Mechatronics Engineer | Tailored for Local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Kuwait City</dc:title>
  <dc:creator/>
  <dc:language>en</dc:language>
  <cp:keywords/>
  <dcterms:created xsi:type="dcterms:W3CDTF">2026-05-02T20:34:13Z</dcterms:created>
  <dcterms:modified xsi:type="dcterms:W3CDTF">2026-05-02T20:34:13Z</dcterms:modified>
</cp:coreProperties>
</file>

<file path=docProps/custom.xml><?xml version="1.0" encoding="utf-8"?>
<Properties xmlns="http://schemas.openxmlformats.org/officeDocument/2006/custom-properties" xmlns:vt="http://schemas.openxmlformats.org/officeDocument/2006/docPropsVTypes"/>
</file>