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resume"/>
    <w:p>
      <w:pPr>
        <w:pStyle w:val="Heading1"/>
      </w:pPr>
      <w:r>
        <w:t xml:space="preserve">Resume</w:t>
      </w:r>
    </w:p>
    <w:bookmarkStart w:id="35" w:name="mechatronics-engineer"/>
    <w:p>
      <w:pPr>
        <w:pStyle w:val="Heading2"/>
      </w:pPr>
      <w:r>
        <w:t xml:space="preserve">Mechatronics Engineer</w:t>
      </w:r>
    </w:p>
    <w:p>
      <w:pPr>
        <w:pStyle w:val="FirstParagraph"/>
      </w:pPr>
      <w:r>
        <w:rPr>
          <w:bCs/>
          <w:b/>
        </w:rPr>
        <w:t xml:space="preserve">Location:</w:t>
      </w:r>
      <w:r>
        <w:t xml:space="preserve"> </w:t>
      </w:r>
      <w:r>
        <w:t xml:space="preserve">New Zealand Auckland</w:t>
      </w:r>
    </w:p>
    <w:bookmarkStart w:id="20" w:name="professional-summary"/>
    <w:p>
      <w:pPr>
        <w:pStyle w:val="Heading3"/>
      </w:pPr>
      <w:r>
        <w:t xml:space="preserve">Professional Summary</w:t>
      </w:r>
    </w:p>
    <w:p>
      <w:pPr>
        <w:pStyle w:val="FirstParagraph"/>
      </w:pPr>
      <w:r>
        <w:t xml:space="preserve">A dedicated and innovative Mechatronics Engineer with a proven track record of designing, developing, and optimizing complex systems that integrate mechanical, electrical, and software components. Based in New Zealand Auckland, I bring a deep understanding of local industry standards and emerging technologies to deliver solutions tailored for the region’s evolving engineering needs. My expertise spans automation systems, control engineering, robotics integration, and sustainable design practices. With a focus on collaboration and problem-solving, I aim to contribute to cutting-edge projects that align with New Zealand’s commitment to innovation and environmental responsibility.</w:t>
      </w:r>
    </w:p>
    <w:bookmarkEnd w:id="20"/>
    <w:bookmarkStart w:id="21"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 LabVIEW, Python</w:t>
      </w:r>
    </w:p>
    <w:p>
      <w:pPr>
        <w:numPr>
          <w:ilvl w:val="0"/>
          <w:numId w:val="1001"/>
        </w:numPr>
        <w:pStyle w:val="Compact"/>
      </w:pPr>
      <w:r>
        <w:rPr>
          <w:bCs/>
          <w:b/>
        </w:rPr>
        <w:t xml:space="preserve">Hardware:</w:t>
      </w:r>
      <w:r>
        <w:t xml:space="preserve"> </w:t>
      </w:r>
      <w:r>
        <w:t xml:space="preserve">Embedded systems design, sensor integration, actuator control systems</w:t>
      </w:r>
    </w:p>
    <w:p>
      <w:pPr>
        <w:numPr>
          <w:ilvl w:val="0"/>
          <w:numId w:val="1001"/>
        </w:numPr>
        <w:pStyle w:val="Compact"/>
      </w:pPr>
      <w:r>
        <w:rPr>
          <w:bCs/>
          <w:b/>
        </w:rPr>
        <w:t xml:space="preserve">Certifications:</w:t>
      </w:r>
      <w:r>
        <w:t xml:space="preserve"> </w:t>
      </w:r>
      <w:r>
        <w:t xml:space="preserve">ISO 9001/14001 Auditing, Lean Manufacturing Principles</w:t>
      </w:r>
    </w:p>
    <w:p>
      <w:pPr>
        <w:numPr>
          <w:ilvl w:val="0"/>
          <w:numId w:val="1001"/>
        </w:numPr>
        <w:pStyle w:val="Compact"/>
      </w:pPr>
      <w:r>
        <w:rPr>
          <w:bCs/>
          <w:b/>
        </w:rPr>
        <w:t xml:space="preserve">Languages:</w:t>
      </w:r>
      <w:r>
        <w:t xml:space="preserve"> </w:t>
      </w:r>
      <w:r>
        <w:t xml:space="preserve">English (fluent), basic knowledge of Māori (cultural awareness)</w:t>
      </w:r>
    </w:p>
    <w:p>
      <w:pPr>
        <w:numPr>
          <w:ilvl w:val="0"/>
          <w:numId w:val="1001"/>
        </w:numPr>
        <w:pStyle w:val="Compact"/>
      </w:pPr>
      <w:r>
        <w:rPr>
          <w:bCs/>
          <w:b/>
        </w:rPr>
        <w:t xml:space="preserve">Industry Knowledge:</w:t>
      </w:r>
      <w:r>
        <w:t xml:space="preserve"> </w:t>
      </w:r>
      <w:r>
        <w:t xml:space="preserve">Renewable energy systems, automation in manufacturing, mechatronic safety standards</w:t>
      </w:r>
    </w:p>
    <w:bookmarkEnd w:id="21"/>
    <w:bookmarkStart w:id="25"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Automation Solutions Ltd.</w:t>
      </w:r>
      <w:r>
        <w:t xml:space="preserve"> </w:t>
      </w:r>
      <w:r>
        <w:t xml:space="preserve">| Auckland, New Zealand</w:t>
      </w:r>
      <w:r>
        <w:br/>
      </w:r>
      <w:r>
        <w:rPr>
          <w:iCs/>
          <w:i/>
        </w:rPr>
        <w:t xml:space="preserve">January 2020 – Present</w:t>
      </w:r>
    </w:p>
    <w:p>
      <w:pPr>
        <w:numPr>
          <w:ilvl w:val="0"/>
          <w:numId w:val="1002"/>
        </w:numPr>
        <w:pStyle w:val="Compact"/>
      </w:pPr>
      <w:r>
        <w:t xml:space="preserve">Designed and implemented automated production lines for food processing and packaging industries, reducing operational downtime by 15%.</w:t>
      </w:r>
    </w:p>
    <w:p>
      <w:pPr>
        <w:numPr>
          <w:ilvl w:val="0"/>
          <w:numId w:val="1002"/>
        </w:numPr>
        <w:pStyle w:val="Compact"/>
      </w:pPr>
      <w:r>
        <w:t xml:space="preserve">Lead a team of five engineers to integrate IoT-enabled sensors into industrial machinery, enhancing real-time monitoring capabilities for clients in New Zealand Auckland.</w:t>
      </w:r>
    </w:p>
    <w:p>
      <w:pPr>
        <w:numPr>
          <w:ilvl w:val="0"/>
          <w:numId w:val="1002"/>
        </w:numPr>
        <w:pStyle w:val="Compact"/>
      </w:pPr>
      <w:r>
        <w:t xml:space="preserve">Collaborated with local universities and tech startups to develop prototypes for renewable energy systems, aligning with New Zealand’s sustainability goals.</w:t>
      </w:r>
    </w:p>
    <w:p>
      <w:pPr>
        <w:numPr>
          <w:ilvl w:val="0"/>
          <w:numId w:val="1002"/>
        </w:numPr>
        <w:pStyle w:val="Compact"/>
      </w:pPr>
      <w:r>
        <w:t xml:space="preserve">Provided technical training to regional engineers on the latest mechatronic tools, fostering a culture of continuous learning in the Auckland tech community.</w:t>
      </w:r>
    </w:p>
    <w:bookmarkEnd w:id="22"/>
    <w:bookmarkStart w:id="23" w:name="mechatronics-engineer-1"/>
    <w:p>
      <w:pPr>
        <w:pStyle w:val="Heading4"/>
      </w:pPr>
      <w:r>
        <w:t xml:space="preserve">Mechatronics Engineer</w:t>
      </w:r>
    </w:p>
    <w:p>
      <w:pPr>
        <w:pStyle w:val="FirstParagraph"/>
      </w:pPr>
      <w:r>
        <w:rPr>
          <w:bCs/>
          <w:b/>
        </w:rPr>
        <w:t xml:space="preserve">Advanced Robotics Systems</w:t>
      </w:r>
      <w:r>
        <w:t xml:space="preserve"> </w:t>
      </w:r>
      <w:r>
        <w:t xml:space="preserve">| Auckland, New Zealand</w:t>
      </w:r>
      <w:r>
        <w:br/>
      </w:r>
      <w:r>
        <w:rPr>
          <w:iCs/>
          <w:i/>
        </w:rPr>
        <w:t xml:space="preserve">June 2017 – December 2019</w:t>
      </w:r>
    </w:p>
    <w:p>
      <w:pPr>
        <w:numPr>
          <w:ilvl w:val="0"/>
          <w:numId w:val="1003"/>
        </w:numPr>
        <w:pStyle w:val="Compact"/>
      </w:pPr>
      <w:r>
        <w:t xml:space="preserve">Developed robotic arms for precision manufacturing, improving assembly accuracy by 25% and reducing material waste.</w:t>
      </w:r>
    </w:p>
    <w:p>
      <w:pPr>
        <w:numPr>
          <w:ilvl w:val="0"/>
          <w:numId w:val="1003"/>
        </w:numPr>
        <w:pStyle w:val="Compact"/>
      </w:pPr>
      <w:r>
        <w:t xml:space="preserve">Designed control systems for autonomous vehicles used in agricultural automation projects across New Zealand’s North Island.</w:t>
      </w:r>
    </w:p>
    <w:p>
      <w:pPr>
        <w:numPr>
          <w:ilvl w:val="0"/>
          <w:numId w:val="1003"/>
        </w:numPr>
        <w:pStyle w:val="Compact"/>
      </w:pPr>
      <w:r>
        <w:t xml:space="preserve">Conducted failure mode analysis (FMEA) on critical components, ensuring compliance with New Zealand safety regulations.</w:t>
      </w:r>
    </w:p>
    <w:p>
      <w:pPr>
        <w:numPr>
          <w:ilvl w:val="0"/>
          <w:numId w:val="1003"/>
        </w:numPr>
        <w:pStyle w:val="Compact"/>
      </w:pPr>
      <w:r>
        <w:t xml:space="preserve">Contributed to the development of a mechatronic training program for high school students, inspiring the next generation of engineers in Auckland.</w:t>
      </w:r>
    </w:p>
    <w:bookmarkEnd w:id="23"/>
    <w:bookmarkStart w:id="24" w:name="internship-mechatronics-engineering"/>
    <w:p>
      <w:pPr>
        <w:pStyle w:val="Heading4"/>
      </w:pPr>
      <w:r>
        <w:t xml:space="preserve">Internship: Mechatronics Engineering</w:t>
      </w:r>
    </w:p>
    <w:p>
      <w:pPr>
        <w:pStyle w:val="FirstParagraph"/>
      </w:pPr>
      <w:r>
        <w:rPr>
          <w:bCs/>
          <w:b/>
        </w:rPr>
        <w:t xml:space="preserve">GreenTech Innovations</w:t>
      </w:r>
      <w:r>
        <w:t xml:space="preserve"> </w:t>
      </w:r>
      <w:r>
        <w:t xml:space="preserve">| Auckland, New Zealand</w:t>
      </w:r>
      <w:r>
        <w:br/>
      </w:r>
      <w:r>
        <w:rPr>
          <w:iCs/>
          <w:i/>
        </w:rPr>
        <w:t xml:space="preserve">January 2016 – December 2016</w:t>
      </w:r>
    </w:p>
    <w:p>
      <w:pPr>
        <w:numPr>
          <w:ilvl w:val="0"/>
          <w:numId w:val="1004"/>
        </w:numPr>
        <w:pStyle w:val="Compact"/>
      </w:pPr>
      <w:r>
        <w:t xml:space="preserve">Assisted in the design of solar-powered irrigation systems for rural farms, supporting New Zealand’s agricultural sustainability initiatives.</w:t>
      </w:r>
    </w:p>
    <w:p>
      <w:pPr>
        <w:numPr>
          <w:ilvl w:val="0"/>
          <w:numId w:val="1004"/>
        </w:numPr>
        <w:pStyle w:val="Compact"/>
      </w:pPr>
      <w:r>
        <w:t xml:space="preserve">Tested and validated mechatronic components for wind turbine control systems, ensuring reliability under varying environmental conditions.</w:t>
      </w:r>
    </w:p>
    <w:bookmarkEnd w:id="24"/>
    <w:bookmarkEnd w:id="25"/>
    <w:bookmarkStart w:id="28" w:name="education"/>
    <w:p>
      <w:pPr>
        <w:pStyle w:val="Heading3"/>
      </w:pPr>
      <w:r>
        <w:t xml:space="preserve">Education</w:t>
      </w:r>
    </w:p>
    <w:bookmarkStart w:id="26" w:name="X371b93b33f3b2b45651136e72f0c036f88bb0fb"/>
    <w:p>
      <w:pPr>
        <w:pStyle w:val="Heading4"/>
      </w:pPr>
      <w:r>
        <w:t xml:space="preserve">Bachelor of Engineering (Hons) in Mechatronics</w:t>
      </w:r>
    </w:p>
    <w:p>
      <w:pPr>
        <w:pStyle w:val="FirstParagraph"/>
      </w:pPr>
      <w:r>
        <w:rPr>
          <w:bCs/>
          <w:b/>
        </w:rPr>
        <w:t xml:space="preserve">University of Auckland</w:t>
      </w:r>
      <w:r>
        <w:br/>
      </w:r>
      <w:r>
        <w:rPr>
          <w:iCs/>
          <w:i/>
        </w:rPr>
        <w:t xml:space="preserve">Graduated: 2016</w:t>
      </w:r>
    </w:p>
    <w:p>
      <w:pPr>
        <w:numPr>
          <w:ilvl w:val="0"/>
          <w:numId w:val="1005"/>
        </w:numPr>
        <w:pStyle w:val="Compact"/>
      </w:pPr>
      <w:r>
        <w:t xml:space="preserve">Relevant coursework: Control Systems, Robotics, Embedded Systems, Industrial Automation.</w:t>
      </w:r>
    </w:p>
    <w:p>
      <w:pPr>
        <w:numPr>
          <w:ilvl w:val="0"/>
          <w:numId w:val="1005"/>
        </w:numPr>
        <w:pStyle w:val="Compact"/>
      </w:pPr>
      <w:r>
        <w:t xml:space="preserve">Prominent project: Developed a mechatronic prototype for waste sorting in collaboration with the Auckland City Council.</w:t>
      </w:r>
    </w:p>
    <w:bookmarkEnd w:id="26"/>
    <w:bookmarkStart w:id="27" w:name="diploma-in-electrical-engineering"/>
    <w:p>
      <w:pPr>
        <w:pStyle w:val="Heading4"/>
      </w:pPr>
      <w:r>
        <w:t xml:space="preserve">Diploma in Electrical Engineering</w:t>
      </w:r>
    </w:p>
    <w:p>
      <w:pPr>
        <w:pStyle w:val="FirstParagraph"/>
      </w:pPr>
      <w:r>
        <w:rPr>
          <w:bCs/>
          <w:b/>
        </w:rPr>
        <w:t xml:space="preserve">Auckland Institute of Technology</w:t>
      </w:r>
      <w:r>
        <w:br/>
      </w:r>
      <w:r>
        <w:rPr>
          <w:iCs/>
          <w:i/>
        </w:rPr>
        <w:t xml:space="preserve">Graduated: 2013</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ISO 9001:2015 Quality Management Systems Auditor (2021)</w:t>
      </w:r>
    </w:p>
    <w:p>
      <w:pPr>
        <w:numPr>
          <w:ilvl w:val="0"/>
          <w:numId w:val="1006"/>
        </w:numPr>
        <w:pStyle w:val="Compact"/>
      </w:pPr>
      <w:r>
        <w:t xml:space="preserve">Lean Six Sigma Green Belt Certification (2022)</w:t>
      </w:r>
    </w:p>
    <w:p>
      <w:pPr>
        <w:numPr>
          <w:ilvl w:val="0"/>
          <w:numId w:val="1006"/>
        </w:numPr>
        <w:pStyle w:val="Compact"/>
      </w:pPr>
      <w:r>
        <w:t xml:space="preserve">Course on Renewable Energy Systems Integration (New Zealand Energy Association, 2019)</w:t>
      </w:r>
    </w:p>
    <w:bookmarkEnd w:id="29"/>
    <w:bookmarkStart w:id="32" w:name="projects-achievements"/>
    <w:p>
      <w:pPr>
        <w:pStyle w:val="Heading3"/>
      </w:pPr>
      <w:r>
        <w:t xml:space="preserve">Projects &amp; Achievements</w:t>
      </w:r>
    </w:p>
    <w:bookmarkStart w:id="30" w:name="smart-agriculture-system-auckland-2021"/>
    <w:p>
      <w:pPr>
        <w:pStyle w:val="Heading4"/>
      </w:pPr>
      <w:r>
        <w:t xml:space="preserve">Smart Agriculture System (Auckland, 2021)</w:t>
      </w:r>
    </w:p>
    <w:p>
      <w:pPr>
        <w:pStyle w:val="FirstParagraph"/>
      </w:pPr>
      <w:r>
        <w:t xml:space="preserve">Designed a mechatronic solution for automated soil monitoring and irrigation, reducing water usage by 30% in pilot farms across New Zealand. The project won the "Innovation in Sustainable Engineering" award from the Auckland Tech Awards.</w:t>
      </w:r>
    </w:p>
    <w:bookmarkEnd w:id="30"/>
    <w:bookmarkStart w:id="31" w:name="robotics-for-healthcare-2019"/>
    <w:p>
      <w:pPr>
        <w:pStyle w:val="Heading4"/>
      </w:pPr>
      <w:r>
        <w:t xml:space="preserve">Robotics for Healthcare (2019)</w:t>
      </w:r>
    </w:p>
    <w:p>
      <w:pPr>
        <w:pStyle w:val="FirstParagraph"/>
      </w:pPr>
      <w:r>
        <w:t xml:space="preserve">Developed a robotic assistant for hospital logistics, optimizing delivery routes and reducing staff workload by 20%. The system was deployed in a private clinic in New Zealand Auckland.</w:t>
      </w:r>
    </w:p>
    <w:bookmarkEnd w:id="31"/>
    <w:bookmarkEnd w:id="32"/>
    <w:bookmarkStart w:id="33" w:name="languages-cultural-competence"/>
    <w:p>
      <w:pPr>
        <w:pStyle w:val="Heading3"/>
      </w:pPr>
      <w:r>
        <w:t xml:space="preserve">Languages &amp; Cultural Competence</w:t>
      </w:r>
    </w:p>
    <w:p>
      <w:pPr>
        <w:numPr>
          <w:ilvl w:val="0"/>
          <w:numId w:val="1007"/>
        </w:numPr>
        <w:pStyle w:val="Compact"/>
      </w:pPr>
      <w:r>
        <w:t xml:space="preserve">English – fluent</w:t>
      </w:r>
    </w:p>
    <w:p>
      <w:pPr>
        <w:numPr>
          <w:ilvl w:val="0"/>
          <w:numId w:val="1007"/>
        </w:numPr>
        <w:pStyle w:val="Compact"/>
      </w:pPr>
      <w:r>
        <w:t xml:space="preserve">Māori – basic understanding (cultural awareness and respect for local traditions)</w:t>
      </w:r>
    </w:p>
    <w:bookmarkEnd w:id="33"/>
    <w:bookmarkStart w:id="34" w:name="references"/>
    <w:p>
      <w:pPr>
        <w:pStyle w:val="Heading3"/>
      </w:pPr>
      <w:r>
        <w:t xml:space="preserve">References</w:t>
      </w:r>
    </w:p>
    <w:p>
      <w:pPr>
        <w:pStyle w:val="FirstParagraph"/>
      </w:pPr>
      <w:r>
        <w:t xml:space="preserve">Available upon request. Contact: [Your Email] | [Your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New Zealand Auckland</dc:title>
  <dc:creator/>
  <dc:language>en</dc:language>
  <cp:keywords/>
  <dcterms:created xsi:type="dcterms:W3CDTF">2026-07-21T06:08:45Z</dcterms:created>
  <dcterms:modified xsi:type="dcterms:W3CDTF">2026-07-21T06:08:45Z</dcterms:modified>
</cp:coreProperties>
</file>

<file path=docProps/custom.xml><?xml version="1.0" encoding="utf-8"?>
<Properties xmlns="http://schemas.openxmlformats.org/officeDocument/2006/custom-properties" xmlns:vt="http://schemas.openxmlformats.org/officeDocument/2006/docPropsVTypes"/>
</file>