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South</w:t>
      </w:r>
      <w:r>
        <w:t xml:space="preserve"> </w:t>
      </w:r>
      <w:r>
        <w:t xml:space="preserve">Africa</w:t>
      </w:r>
      <w:r>
        <w:t xml:space="preserve"> </w:t>
      </w:r>
      <w:r>
        <w:t xml:space="preserve">Johannesburg</w:t>
      </w:r>
    </w:p>
    <w:bookmarkStart w:id="32" w:name="resume"/>
    <w:p>
      <w:pPr>
        <w:pStyle w:val="Heading1"/>
      </w:pPr>
      <w:r>
        <w:t xml:space="preserve">Resume</w:t>
      </w:r>
    </w:p>
    <w:bookmarkStart w:id="20" w:name="X0eb2969b14fc7ee7172d4f5a20a583a758f5b38"/>
    <w:p>
      <w:pPr>
        <w:pStyle w:val="Heading2"/>
      </w:pPr>
      <w:r>
        <w:t xml:space="preserve">Mechatronics Engineer - South Africa Johannesburg</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+27 12 345 6789</w:t>
      </w:r>
      <w:r>
        <w:br/>
      </w: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innovative Mechatronics Engineer with over 8 years of experience in designing, developing, and implementing advanced automation systems tailored for the manufacturing and industrial sectors in South Africa. Specialized in integrating mechanical, electrical, and software systems to optimize efficiency, reduce costs, and enhance productivity. Proficient in working within the dynamic environment of Johannesburg's engineering landscape while adhering to local industry standards. Committed to delivering cutting-edge solutions that align with the strategic goals of South African businesses.</w:t>
      </w:r>
    </w:p>
    <w:bookmarkEnd w:id="21"/>
    <w:bookmarkStart w:id="22" w:name="technical-skills"/>
    <w:p>
      <w:pPr>
        <w:pStyle w:val="Heading2"/>
      </w:pPr>
      <w:r>
        <w:t xml:space="preserve">Technical Skills</w:t>
      </w:r>
    </w:p>
    <w:p>
      <w:pPr>
        <w:numPr>
          <w:ilvl w:val="0"/>
          <w:numId w:val="1001"/>
        </w:numPr>
        <w:pStyle w:val="Compact"/>
      </w:pPr>
      <w:r>
        <w:t xml:space="preserve">Expertise in PLC programming (Siemens, Allen Bradley)</w:t>
      </w:r>
    </w:p>
    <w:p>
      <w:pPr>
        <w:numPr>
          <w:ilvl w:val="0"/>
          <w:numId w:val="1001"/>
        </w:numPr>
        <w:pStyle w:val="Compact"/>
      </w:pPr>
      <w:r>
        <w:t xml:space="preserve">Proficient in CAD software (SolidWorks, AutoCAD)</w:t>
      </w:r>
    </w:p>
    <w:p>
      <w:pPr>
        <w:numPr>
          <w:ilvl w:val="0"/>
          <w:numId w:val="1001"/>
        </w:numPr>
        <w:pStyle w:val="Compact"/>
      </w:pPr>
      <w:r>
        <w:t xml:space="preserve">Experience with robotics and automation systems</w:t>
      </w:r>
    </w:p>
    <w:p>
      <w:pPr>
        <w:numPr>
          <w:ilvl w:val="0"/>
          <w:numId w:val="1001"/>
        </w:numPr>
        <w:pStyle w:val="Compact"/>
      </w:pPr>
      <w:r>
        <w:t xml:space="preserve">Certified in ISO 9001 Quality Management Systems</w:t>
      </w:r>
    </w:p>
    <w:p>
      <w:pPr>
        <w:numPr>
          <w:ilvl w:val="0"/>
          <w:numId w:val="1001"/>
        </w:numPr>
        <w:pStyle w:val="Compact"/>
      </w:pPr>
      <w:r>
        <w:t xml:space="preserve">Familiarity with OSHA safety protocols</w:t>
      </w:r>
    </w:p>
    <w:p>
      <w:pPr>
        <w:numPr>
          <w:ilvl w:val="0"/>
          <w:numId w:val="1001"/>
        </w:numPr>
        <w:pStyle w:val="Compact"/>
      </w:pPr>
      <w:r>
        <w:t xml:space="preserve">Strong knowledge of fluid power systems (hydraulics, pneumatics)</w:t>
      </w:r>
    </w:p>
    <w:p>
      <w:pPr>
        <w:numPr>
          <w:ilvl w:val="0"/>
          <w:numId w:val="1001"/>
        </w:numPr>
        <w:pStyle w:val="Compact"/>
      </w:pPr>
      <w:r>
        <w:t xml:space="preserve">Skilled in MATLAB/Simulink for system modeling and simulation</w:t>
      </w:r>
    </w:p>
    <w:bookmarkEnd w:id="22"/>
    <w:bookmarkStart w:id="26" w:name="professional-experience"/>
    <w:p>
      <w:pPr>
        <w:pStyle w:val="Heading2"/>
      </w:pPr>
      <w:r>
        <w:t xml:space="preserve">Professional Experience</w:t>
      </w:r>
    </w:p>
    <w:bookmarkStart w:id="23" w:name="X2e3248e77bd4679b4e97ef60c48b75876038fda"/>
    <w:p>
      <w:pPr>
        <w:pStyle w:val="Heading3"/>
      </w:pPr>
      <w:r>
        <w:t xml:space="preserve">Mechatronics Engineer | ABC Manufacturing Solutions (Johannesburg, South Africa)</w:t>
      </w:r>
    </w:p>
    <w:p>
      <w:pPr>
        <w:pStyle w:val="FirstParagraph"/>
      </w:pPr>
      <w:r>
        <w:rPr>
          <w:bCs/>
          <w:b/>
        </w:rPr>
        <w:t xml:space="preserve">Employment Period:</w:t>
      </w:r>
      <w:r>
        <w:t xml:space="preserve"> </w:t>
      </w:r>
      <w:r>
        <w:t xml:space="preserve">January 2018 – Present</w:t>
      </w:r>
    </w:p>
    <w:p>
      <w:pPr>
        <w:numPr>
          <w:ilvl w:val="0"/>
          <w:numId w:val="1002"/>
        </w:numPr>
        <w:pStyle w:val="Compact"/>
      </w:pPr>
      <w:r>
        <w:t xml:space="preserve">Designed and implemented automated production lines for automotive components, improving throughput by 30%.</w:t>
      </w:r>
    </w:p>
    <w:p>
      <w:pPr>
        <w:numPr>
          <w:ilvl w:val="0"/>
          <w:numId w:val="1002"/>
        </w:numPr>
        <w:pStyle w:val="Compact"/>
      </w:pPr>
      <w:r>
        <w:t xml:space="preserve">Collaborated with cross-functional teams to develop custom mechatronic systems for mining equipment, reducing maintenance costs by 25%.</w:t>
      </w:r>
    </w:p>
    <w:p>
      <w:pPr>
        <w:numPr>
          <w:ilvl w:val="0"/>
          <w:numId w:val="1002"/>
        </w:numPr>
        <w:pStyle w:val="Compact"/>
      </w:pPr>
      <w:r>
        <w:t xml:space="preserve">Managed the integration of IoT sensors into industrial machinery, enabling real-time monitoring and predictive maintenance in Johannesburg-based factories.</w:t>
      </w:r>
    </w:p>
    <w:p>
      <w:pPr>
        <w:numPr>
          <w:ilvl w:val="0"/>
          <w:numId w:val="1002"/>
        </w:numPr>
        <w:pStyle w:val="Compact"/>
      </w:pPr>
      <w:r>
        <w:t xml:space="preserve">Provided technical support for PLC and HMI programming, ensuring seamless operation of automation systems across multiple sites in South Africa.</w:t>
      </w:r>
    </w:p>
    <w:bookmarkEnd w:id="23"/>
    <w:bookmarkStart w:id="24" w:name="Xb2da4acaebbb7bcaf10af7d50c52c3f9ef8131c"/>
    <w:p>
      <w:pPr>
        <w:pStyle w:val="Heading3"/>
      </w:pPr>
      <w:r>
        <w:t xml:space="preserve">Senior Mechatronics Engineer | XYZ Industrial Automation (Johannesburg, South Africa)</w:t>
      </w:r>
    </w:p>
    <w:p>
      <w:pPr>
        <w:pStyle w:val="FirstParagraph"/>
      </w:pPr>
      <w:r>
        <w:rPr>
          <w:bCs/>
          <w:b/>
        </w:rPr>
        <w:t xml:space="preserve">Employment Period:</w:t>
      </w:r>
      <w:r>
        <w:t xml:space="preserve"> </w:t>
      </w:r>
      <w:r>
        <w:t xml:space="preserve">March 2014 – December 2017</w:t>
      </w:r>
    </w:p>
    <w:p>
      <w:pPr>
        <w:numPr>
          <w:ilvl w:val="0"/>
          <w:numId w:val="1003"/>
        </w:numPr>
        <w:pStyle w:val="Compact"/>
      </w:pPr>
      <w:r>
        <w:t xml:space="preserve">Led a team of engineers in the design and deployment of robotic assembly systems for consumer goods manufacturers in Johannesburg.</w:t>
      </w:r>
    </w:p>
    <w:p>
      <w:pPr>
        <w:numPr>
          <w:ilvl w:val="0"/>
          <w:numId w:val="1003"/>
        </w:numPr>
        <w:pStyle w:val="Compact"/>
      </w:pPr>
      <w:r>
        <w:t xml:space="preserve">Optimized mechanical systems by incorporating advanced control algorithms, resulting in a 20% increase in operational efficiency.</w:t>
      </w:r>
    </w:p>
    <w:p>
      <w:pPr>
        <w:numPr>
          <w:ilvl w:val="0"/>
          <w:numId w:val="1003"/>
        </w:numPr>
        <w:pStyle w:val="Compact"/>
      </w:pPr>
      <w:r>
        <w:t xml:space="preserve">Conducted site surveys and feasibility studies for automation projects, ensuring compliance with South African engineering standards.</w:t>
      </w:r>
    </w:p>
    <w:p>
      <w:pPr>
        <w:numPr>
          <w:ilvl w:val="0"/>
          <w:numId w:val="1003"/>
        </w:numPr>
        <w:pStyle w:val="Compact"/>
      </w:pPr>
      <w:r>
        <w:t xml:space="preserve">Trained clients on the use of mechatronic systems, enhancing their ability to maintain and troubleshoot equipment independently.</w:t>
      </w:r>
    </w:p>
    <w:bookmarkEnd w:id="24"/>
    <w:bookmarkStart w:id="25" w:name="X4a47d3d59c74a9a44d51ff006a117222a0be7d0"/>
    <w:p>
      <w:pPr>
        <w:pStyle w:val="Heading3"/>
      </w:pPr>
      <w:r>
        <w:t xml:space="preserve">Mechatronics Engineer | DEF Engineering Services (Johannesburg, South Africa)</w:t>
      </w:r>
    </w:p>
    <w:p>
      <w:pPr>
        <w:pStyle w:val="FirstParagraph"/>
      </w:pPr>
      <w:r>
        <w:rPr>
          <w:bCs/>
          <w:b/>
        </w:rPr>
        <w:t xml:space="preserve">Employment Period:</w:t>
      </w:r>
      <w:r>
        <w:t xml:space="preserve"> </w:t>
      </w:r>
      <w:r>
        <w:t xml:space="preserve">June 2011 – February 2014</w:t>
      </w:r>
    </w:p>
    <w:p>
      <w:pPr>
        <w:numPr>
          <w:ilvl w:val="0"/>
          <w:numId w:val="1004"/>
        </w:numPr>
        <w:pStyle w:val="Compact"/>
      </w:pPr>
      <w:r>
        <w:t xml:space="preserve">Developed and tested mechatronic prototypes for agricultural machinery, contributing to the expansion of South Africa's agri-tech sector.</w:t>
      </w:r>
    </w:p>
    <w:p>
      <w:pPr>
        <w:numPr>
          <w:ilvl w:val="0"/>
          <w:numId w:val="1004"/>
        </w:numPr>
        <w:pStyle w:val="Compact"/>
      </w:pPr>
      <w:r>
        <w:t xml:space="preserve">Supported the implementation of energy-efficient automation solutions in manufacturing plants across Johannesburg, reducing energy consumption by 15%.</w:t>
      </w:r>
    </w:p>
    <w:p>
      <w:pPr>
        <w:numPr>
          <w:ilvl w:val="0"/>
          <w:numId w:val="1004"/>
        </w:numPr>
        <w:pStyle w:val="Compact"/>
      </w:pPr>
      <w:r>
        <w:t xml:space="preserve">Collaborated with suppliers to source high-quality components for custom-built systems, ensuring adherence to project timelines and budgets.</w:t>
      </w:r>
    </w:p>
    <w:bookmarkEnd w:id="25"/>
    <w:bookmarkEnd w:id="26"/>
    <w:bookmarkStart w:id="27" w:name="education"/>
    <w:p>
      <w:pPr>
        <w:pStyle w:val="Heading2"/>
      </w:pPr>
      <w:r>
        <w:t xml:space="preserve">Education</w:t>
      </w:r>
    </w:p>
    <w:p>
      <w:pPr>
        <w:pStyle w:val="FirstParagraph"/>
      </w:pPr>
      <w:r>
        <w:rPr>
          <w:bCs/>
          <w:b/>
        </w:rPr>
        <w:t xml:space="preserve">Bachelor of Science in Mechatronics Engineering</w:t>
      </w:r>
      <w:r>
        <w:br/>
      </w:r>
      <w:r>
        <w:t xml:space="preserve">University of the Witwatersrand, Johannesburg, South Africa</w:t>
      </w:r>
      <w:r>
        <w:br/>
      </w:r>
      <w:r>
        <w:rPr>
          <w:bCs/>
          <w:b/>
        </w:rPr>
        <w:t xml:space="preserve">Graduation Year:</w:t>
      </w:r>
      <w:r>
        <w:t xml:space="preserve"> </w:t>
      </w:r>
      <w:r>
        <w:t xml:space="preserve">2011</w:t>
      </w:r>
    </w:p>
    <w:p>
      <w:pPr>
        <w:pStyle w:val="BodyText"/>
      </w:pPr>
      <w:r>
        <w:rPr>
          <w:bCs/>
          <w:b/>
        </w:rPr>
        <w:t xml:space="preserve">Certification: ISO 9001 Quality Management Systems</w:t>
      </w:r>
      <w:r>
        <w:br/>
      </w:r>
      <w:r>
        <w:t xml:space="preserve">South African Bureau of Standards (SABS), Johannesburg</w:t>
      </w:r>
      <w:r>
        <w:br/>
      </w:r>
      <w:r>
        <w:rPr>
          <w:bCs/>
          <w:b/>
        </w:rPr>
        <w:t xml:space="preserve">Certification Year:</w:t>
      </w:r>
      <w:r>
        <w:t xml:space="preserve"> </w:t>
      </w:r>
      <w:r>
        <w:t xml:space="preserve">2020</w:t>
      </w:r>
    </w:p>
    <w:bookmarkEnd w:id="27"/>
    <w:bookmarkStart w:id="28" w:name="certifications-training"/>
    <w:p>
      <w:pPr>
        <w:pStyle w:val="Heading2"/>
      </w:pPr>
      <w:r>
        <w:t xml:space="preserve">Certifications &amp; Training</w:t>
      </w:r>
    </w:p>
    <w:p>
      <w:pPr>
        <w:numPr>
          <w:ilvl w:val="0"/>
          <w:numId w:val="1005"/>
        </w:numPr>
        <w:pStyle w:val="Compact"/>
      </w:pPr>
      <w:r>
        <w:t xml:space="preserve">PLC Programming (Siemens S7-1200) – Certified by Siemens South Africa, 2019</w:t>
      </w:r>
    </w:p>
    <w:p>
      <w:pPr>
        <w:numPr>
          <w:ilvl w:val="0"/>
          <w:numId w:val="1005"/>
        </w:numPr>
        <w:pStyle w:val="Compact"/>
      </w:pPr>
      <w:r>
        <w:t xml:space="preserve">Industrial Robotics Certification – ABB Academy, 2018</w:t>
      </w:r>
    </w:p>
    <w:p>
      <w:pPr>
        <w:numPr>
          <w:ilvl w:val="0"/>
          <w:numId w:val="1005"/>
        </w:numPr>
        <w:pStyle w:val="Compact"/>
      </w:pPr>
      <w:r>
        <w:t xml:space="preserve">OSHA 30-Hour General Industry Certification – South African OSHA Training Institute, 2017</w:t>
      </w:r>
    </w:p>
    <w:p>
      <w:pPr>
        <w:numPr>
          <w:ilvl w:val="0"/>
          <w:numId w:val="1005"/>
        </w:numPr>
        <w:pStyle w:val="Compact"/>
      </w:pPr>
      <w:r>
        <w:t xml:space="preserve">Project Management Professional (PMP) – PMI, 2016</w:t>
      </w:r>
    </w:p>
    <w:bookmarkEnd w:id="28"/>
    <w:bookmarkStart w:id="29" w:name="languages-other-skills"/>
    <w:p>
      <w:pPr>
        <w:pStyle w:val="Heading2"/>
      </w:pPr>
      <w:r>
        <w:t xml:space="preserve">Languages &amp; Other Skills</w:t>
      </w:r>
    </w:p>
    <w:p>
      <w:pPr>
        <w:numPr>
          <w:ilvl w:val="0"/>
          <w:numId w:val="1006"/>
        </w:numPr>
        <w:pStyle w:val="Compact"/>
      </w:pPr>
      <w:r>
        <w:t xml:space="preserve">Fluent in English and Afrikaans</w:t>
      </w:r>
    </w:p>
    <w:p>
      <w:pPr>
        <w:numPr>
          <w:ilvl w:val="0"/>
          <w:numId w:val="1006"/>
        </w:numPr>
        <w:pStyle w:val="Compact"/>
      </w:pPr>
      <w:r>
        <w:t xml:space="preserve">Basic understanding of Zulu and Xhosa for local client interactions in South Africa</w:t>
      </w:r>
    </w:p>
    <w:p>
      <w:pPr>
        <w:numPr>
          <w:ilvl w:val="0"/>
          <w:numId w:val="1006"/>
        </w:numPr>
        <w:pStyle w:val="Compact"/>
      </w:pPr>
      <w:r>
        <w:t xml:space="preserve">Strong problem-solving abilities with a focus on innovation in engineering solutions</w:t>
      </w:r>
    </w:p>
    <w:p>
      <w:pPr>
        <w:numPr>
          <w:ilvl w:val="0"/>
          <w:numId w:val="1006"/>
        </w:numPr>
        <w:pStyle w:val="Compact"/>
      </w:pPr>
      <w:r>
        <w:t xml:space="preserve">Excellent communication and teamwork skills, with experience working in multicultural environments across Johannesburg and beyond.</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South African Institute of Electrical Engineers (SAIEE)</w:t>
      </w:r>
    </w:p>
    <w:p>
      <w:pPr>
        <w:numPr>
          <w:ilvl w:val="0"/>
          <w:numId w:val="1007"/>
        </w:numPr>
        <w:pStyle w:val="Compact"/>
      </w:pPr>
      <w:r>
        <w:t xml:space="preserve">Member of the Institution of Mechanical Engineers (IMechE), United Kingdom</w:t>
      </w:r>
    </w:p>
    <w:bookmarkEnd w:id="30"/>
    <w:bookmarkStart w:id="31" w:name="references"/>
    <w:p>
      <w:pPr>
        <w:pStyle w:val="Heading2"/>
      </w:pPr>
      <w:r>
        <w:t xml:space="preserve">References</w:t>
      </w:r>
    </w:p>
    <w:p>
      <w:pPr>
        <w:pStyle w:val="FirstParagraph"/>
      </w:pPr>
      <w:r>
        <w:t xml:space="preserve">Available upon request. References include former colleagues, clients, and academic mentors from South Africa Johannesburg.</w:t>
      </w:r>
    </w:p>
    <w:bookmarkEnd w:id="31"/>
    <w:p>
      <w:pPr>
        <w:pStyle w:val="BodyText"/>
      </w:pPr>
      <w:r>
        <w:rPr>
          <w:bCs/>
          <w:b/>
        </w:rPr>
        <w:t xml:space="preserve">Keywords:</w:t>
      </w:r>
      <w:r>
        <w:t xml:space="preserve"> </w:t>
      </w:r>
      <w:r>
        <w:t xml:space="preserve">Mechatronics Engineer, South Africa Johannesburg, Resume, Industrial Automation, PLC Programming</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South Africa Johannesburg</dc:title>
  <dc:creator/>
  <dc:language>en</dc:language>
  <cp:keywords/>
  <dcterms:created xsi:type="dcterms:W3CDTF">2026-07-23T16:49:10Z</dcterms:created>
  <dcterms:modified xsi:type="dcterms:W3CDTF">2026-07-23T16:49:10Z</dcterms:modified>
</cp:coreProperties>
</file>

<file path=docProps/custom.xml><?xml version="1.0" encoding="utf-8"?>
<Properties xmlns="http://schemas.openxmlformats.org/officeDocument/2006/custom-properties" xmlns:vt="http://schemas.openxmlformats.org/officeDocument/2006/docPropsVTypes"/>
</file>