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Sudan</w:t>
      </w:r>
      <w:r>
        <w:t xml:space="preserve"> </w:t>
      </w:r>
      <w:r>
        <w:t xml:space="preserve">Khartoum</w:t>
      </w:r>
    </w:p>
    <w:bookmarkStart w:id="33"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Position:</w:t>
      </w:r>
      <w:r>
        <w:t xml:space="preserve"> </w:t>
      </w:r>
      <w:r>
        <w:t xml:space="preserve">Mechatronics Engineer</w:t>
      </w:r>
    </w:p>
    <w:p>
      <w:pPr>
        <w:pStyle w:val="BodyText"/>
      </w:pPr>
      <w:r>
        <w:rPr>
          <w:bCs/>
          <w:b/>
        </w:rPr>
        <w:t xml:space="preserve">Contact:</w:t>
      </w:r>
      <w:r>
        <w:t xml:space="preserve"> </w:t>
      </w:r>
      <w:r>
        <w:t xml:space="preserve">+249 123 456 789 | email@example.com</w:t>
      </w:r>
    </w:p>
    <w:p>
      <w:pPr>
        <w:pStyle w:val="BodyText"/>
      </w:pPr>
      <w:r>
        <w:rPr>
          <w:bCs/>
          <w:b/>
        </w:rPr>
        <w:t xml:space="preserve">Location:</w:t>
      </w:r>
      <w:r>
        <w:t xml:space="preserve"> </w:t>
      </w:r>
      <w:r>
        <w:t xml:space="preserve">Khartoum, Sudan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Mechatronics Engineer based in Sudan Khartoum, I combine technical expertise in mechanical, electrical, and software systems to solve complex engineering challenges. With [X years] of experience in designing and implementing automated solutions for industrial, agricultural, and energy sectors across Sudan Khartoum, I am committed to advancing technological innovation while addressing the unique needs of the region. My work focuses on optimizing efficiency, sustainability, and reliability in mechatronic systems tailored to local environments. A strong advocate for STEM education in Sudan Khartoum, I aim to bridge global engineering standards with regional requirements through hands-on projects and collaborative initiatives.</w:t>
      </w:r>
    </w:p>
    <w:bookmarkEnd w:id="20"/>
    <w:bookmarkStart w:id="21" w:name="technical-skills"/>
    <w:p>
      <w:pPr>
        <w:pStyle w:val="Heading2"/>
      </w:pPr>
      <w:r>
        <w:t xml:space="preserve">Technical Skills</w:t>
      </w:r>
    </w:p>
    <w:p>
      <w:pPr>
        <w:numPr>
          <w:ilvl w:val="0"/>
          <w:numId w:val="1001"/>
        </w:numPr>
        <w:pStyle w:val="Compact"/>
      </w:pPr>
      <w:r>
        <w:rPr>
          <w:bCs/>
          <w:b/>
        </w:rPr>
        <w:t xml:space="preserve">System Design:</w:t>
      </w:r>
      <w:r>
        <w:t xml:space="preserve"> </w:t>
      </w:r>
      <w:r>
        <w:t xml:space="preserve">Proficient in CAD software (SolidWorks, AutoCAD), PLC programming (Siemens, Allen-Bradley), and SCADA systems.</w:t>
      </w:r>
    </w:p>
    <w:p>
      <w:pPr>
        <w:numPr>
          <w:ilvl w:val="0"/>
          <w:numId w:val="1001"/>
        </w:numPr>
        <w:pStyle w:val="Compact"/>
      </w:pPr>
      <w:r>
        <w:rPr>
          <w:bCs/>
          <w:b/>
        </w:rPr>
        <w:t xml:space="preserve">Automation &amp; Robotics:</w:t>
      </w:r>
      <w:r>
        <w:t xml:space="preserve"> </w:t>
      </w:r>
      <w:r>
        <w:t xml:space="preserve">Experience with industrial automation, robot programming (ROS, MATLAB/Simulink), and sensor integration for real-time monitoring.</w:t>
      </w:r>
    </w:p>
    <w:p>
      <w:pPr>
        <w:numPr>
          <w:ilvl w:val="0"/>
          <w:numId w:val="1001"/>
        </w:numPr>
        <w:pStyle w:val="Compact"/>
      </w:pPr>
      <w:r>
        <w:rPr>
          <w:bCs/>
          <w:b/>
        </w:rPr>
        <w:t xml:space="preserve">Electrical Systems:</w:t>
      </w:r>
      <w:r>
        <w:t xml:space="preserve"> </w:t>
      </w:r>
      <w:r>
        <w:t xml:space="preserve">Design and troubleshooting of power systems, motor controls, and embedded systems for mechatronic applications in Sudan Khartoum's industries.</w:t>
      </w:r>
    </w:p>
    <w:p>
      <w:pPr>
        <w:numPr>
          <w:ilvl w:val="0"/>
          <w:numId w:val="1001"/>
        </w:numPr>
        <w:pStyle w:val="Compact"/>
      </w:pPr>
      <w:r>
        <w:rPr>
          <w:bCs/>
          <w:b/>
        </w:rPr>
        <w:t xml:space="preserve">Software Tools:</w:t>
      </w:r>
      <w:r>
        <w:t xml:space="preserve"> </w:t>
      </w:r>
      <w:r>
        <w:t xml:space="preserve">Python, C++, LabVIEW, and simulation tools (ANSYS, MATLAB) for prototyping and analysis.</w:t>
      </w:r>
    </w:p>
    <w:p>
      <w:pPr>
        <w:numPr>
          <w:ilvl w:val="0"/>
          <w:numId w:val="1001"/>
        </w:numPr>
        <w:pStyle w:val="Compact"/>
      </w:pPr>
      <w:r>
        <w:rPr>
          <w:bCs/>
          <w:b/>
        </w:rPr>
        <w:t xml:space="preserve">Project Management:</w:t>
      </w:r>
      <w:r>
        <w:t xml:space="preserve"> </w:t>
      </w:r>
      <w:r>
        <w:t xml:space="preserve">Agile methodologies, budgeting, and coordination with cross-functional teams to deliver projects on time in Sudan Khartoum’s dynamic environment.</w:t>
      </w:r>
    </w:p>
    <w:p>
      <w:pPr>
        <w:numPr>
          <w:ilvl w:val="0"/>
          <w:numId w:val="1001"/>
        </w:numPr>
        <w:pStyle w:val="Compact"/>
      </w:pPr>
      <w:r>
        <w:rPr>
          <w:bCs/>
          <w:b/>
        </w:rPr>
        <w:t xml:space="preserve">Languages:</w:t>
      </w:r>
      <w:r>
        <w:t xml:space="preserve"> </w:t>
      </w:r>
      <w:r>
        <w:t xml:space="preserve">English (fluent), Arabic (proficient), and basic knowledge of local dialects for effective communication in Sudan Khartoum.</w:t>
      </w:r>
    </w:p>
    <w:bookmarkEnd w:id="21"/>
    <w:bookmarkStart w:id="24" w:name="professional-experience"/>
    <w:p>
      <w:pPr>
        <w:pStyle w:val="Heading2"/>
      </w:pPr>
      <w:r>
        <w:t xml:space="preserve">Professional Experience</w:t>
      </w:r>
    </w:p>
    <w:bookmarkStart w:id="22" w:name="mechatronics-engineer"/>
    <w:p>
      <w:pPr>
        <w:pStyle w:val="Heading3"/>
      </w:pPr>
      <w:r>
        <w:rPr>
          <w:bCs/>
          <w:b/>
        </w:rPr>
        <w:t xml:space="preserve">Mechatronics Engineer</w:t>
      </w:r>
    </w:p>
    <w:p>
      <w:pPr>
        <w:pStyle w:val="FirstParagraph"/>
      </w:pPr>
      <w:r>
        <w:rPr>
          <w:iCs/>
          <w:i/>
        </w:rPr>
        <w:t xml:space="preserve">Engineering Solutions Sudan, Khartoum, Sudan</w:t>
      </w:r>
      <w:r>
        <w:t xml:space="preserve"> </w:t>
      </w:r>
      <w:r>
        <w:t xml:space="preserve">| [Start Date] – [End Date]</w:t>
      </w:r>
    </w:p>
    <w:p>
      <w:pPr>
        <w:numPr>
          <w:ilvl w:val="0"/>
          <w:numId w:val="1002"/>
        </w:numPr>
        <w:pStyle w:val="Compact"/>
      </w:pPr>
      <w:r>
        <w:t xml:space="preserve">Designed and implemented automated control systems for agricultural machinery, improving efficiency by 30% in Sudan Khartoum’s farming sectors.</w:t>
      </w:r>
    </w:p>
    <w:p>
      <w:pPr>
        <w:numPr>
          <w:ilvl w:val="0"/>
          <w:numId w:val="1002"/>
        </w:numPr>
        <w:pStyle w:val="Compact"/>
      </w:pPr>
      <w:r>
        <w:t xml:space="preserve">Collaborated with local manufacturers to develop cost-effective mechatronic solutions for energy-efficient industrial equipment, reducing downtime by 25%.</w:t>
      </w:r>
    </w:p>
    <w:p>
      <w:pPr>
        <w:numPr>
          <w:ilvl w:val="0"/>
          <w:numId w:val="1002"/>
        </w:numPr>
        <w:pStyle w:val="Compact"/>
      </w:pPr>
      <w:r>
        <w:t xml:space="preserve">Conducted training sessions for technicians in Sudan Khartoum on PLC programming and maintenance, enhancing local technical capacity.</w:t>
      </w:r>
    </w:p>
    <w:p>
      <w:pPr>
        <w:numPr>
          <w:ilvl w:val="0"/>
          <w:numId w:val="1002"/>
        </w:numPr>
        <w:pStyle w:val="Compact"/>
      </w:pPr>
      <w:r>
        <w:t xml:space="preserve">Managed a team of 5 engineers to complete a solar-powered irrigation project, supporting sustainable agriculture in rural areas of Sudan Khartoum.</w:t>
      </w:r>
    </w:p>
    <w:bookmarkEnd w:id="22"/>
    <w:bookmarkStart w:id="23" w:name="junior-mechatronics-engineer"/>
    <w:p>
      <w:pPr>
        <w:pStyle w:val="Heading3"/>
      </w:pPr>
      <w:r>
        <w:rPr>
          <w:bCs/>
          <w:b/>
        </w:rPr>
        <w:t xml:space="preserve">Junior Mechatronics Engineer</w:t>
      </w:r>
    </w:p>
    <w:p>
      <w:pPr>
        <w:pStyle w:val="FirstParagraph"/>
      </w:pPr>
      <w:r>
        <w:rPr>
          <w:iCs/>
          <w:i/>
        </w:rPr>
        <w:t xml:space="preserve">Sudan Industrial Automation Company, Khartoum, Sudan</w:t>
      </w:r>
      <w:r>
        <w:t xml:space="preserve"> </w:t>
      </w:r>
      <w:r>
        <w:t xml:space="preserve">| [Start Date] – [End Date]</w:t>
      </w:r>
    </w:p>
    <w:p>
      <w:pPr>
        <w:numPr>
          <w:ilvl w:val="0"/>
          <w:numId w:val="1003"/>
        </w:numPr>
        <w:pStyle w:val="Compact"/>
      </w:pPr>
      <w:r>
        <w:t xml:space="preserve">Assisted in the development of robotic assembly lines for automotive parts, reducing production costs by 15% for clients in Sudan Khartoum.</w:t>
      </w:r>
    </w:p>
    <w:p>
      <w:pPr>
        <w:numPr>
          <w:ilvl w:val="0"/>
          <w:numId w:val="1003"/>
        </w:numPr>
        <w:pStyle w:val="Compact"/>
      </w:pPr>
      <w:r>
        <w:t xml:space="preserve">Performed system diagnostics and maintenance for mechatronic systems in textile factories, ensuring minimal operational disruptions.</w:t>
      </w:r>
    </w:p>
    <w:p>
      <w:pPr>
        <w:numPr>
          <w:ilvl w:val="0"/>
          <w:numId w:val="1003"/>
        </w:numPr>
        <w:pStyle w:val="Compact"/>
      </w:pPr>
      <w:r>
        <w:t xml:space="preserve">Contributed to a project integrating IoT sensors into water purification systems, improving water quality monitoring in Khartoum’s urban areas.</w:t>
      </w:r>
    </w:p>
    <w:bookmarkEnd w:id="23"/>
    <w:bookmarkEnd w:id="24"/>
    <w:bookmarkStart w:id="26" w:name="education"/>
    <w:p>
      <w:pPr>
        <w:pStyle w:val="Heading2"/>
      </w:pPr>
      <w:r>
        <w:t xml:space="preserve">Education</w:t>
      </w:r>
    </w:p>
    <w:bookmarkStart w:id="25" w:name="X9988d023693a6bdf228146ede604e1c21473a0d"/>
    <w:p>
      <w:pPr>
        <w:pStyle w:val="Heading3"/>
      </w:pPr>
      <w:r>
        <w:rPr>
          <w:bCs/>
          <w:b/>
        </w:rPr>
        <w:t xml:space="preserve">Bachelor of Science in Mechatronics Engineering</w:t>
      </w:r>
    </w:p>
    <w:p>
      <w:pPr>
        <w:pStyle w:val="FirstParagraph"/>
      </w:pPr>
      <w:r>
        <w:rPr>
          <w:iCs/>
          <w:i/>
        </w:rPr>
        <w:t xml:space="preserve">University of Khartoum, Sudan</w:t>
      </w:r>
      <w:r>
        <w:t xml:space="preserve"> </w:t>
      </w:r>
      <w:r>
        <w:t xml:space="preserve">| [Graduation Year]</w:t>
      </w:r>
    </w:p>
    <w:p>
      <w:pPr>
        <w:numPr>
          <w:ilvl w:val="0"/>
          <w:numId w:val="1004"/>
        </w:numPr>
        <w:pStyle w:val="Compact"/>
      </w:pPr>
      <w:r>
        <w:t xml:space="preserve">Thesis: "Design and Implementation of a Solar-Powered Irrigation System for Arid Regions in Sudan Khartoum."</w:t>
      </w:r>
    </w:p>
    <w:p>
      <w:pPr>
        <w:numPr>
          <w:ilvl w:val="0"/>
          <w:numId w:val="1004"/>
        </w:numPr>
        <w:pStyle w:val="Compact"/>
      </w:pPr>
      <w:r>
        <w:t xml:space="preserve">Relevant coursework: Robotics, Control Systems, Embedded Systems, and Industrial Automation.</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PLC Programming Certification</w:t>
      </w:r>
      <w:r>
        <w:t xml:space="preserve"> </w:t>
      </w:r>
      <w:r>
        <w:t xml:space="preserve">– Siemens Academy, Sudan Khartoum (Year)</w:t>
      </w:r>
    </w:p>
    <w:p>
      <w:pPr>
        <w:numPr>
          <w:ilvl w:val="0"/>
          <w:numId w:val="1005"/>
        </w:numPr>
        <w:pStyle w:val="Compact"/>
      </w:pPr>
      <w:r>
        <w:rPr>
          <w:bCs/>
          <w:b/>
        </w:rPr>
        <w:t xml:space="preserve">Robotics and Automation Workshop</w:t>
      </w:r>
      <w:r>
        <w:t xml:space="preserve"> </w:t>
      </w:r>
      <w:r>
        <w:t xml:space="preserve">– IEEE Sudan Section, Khartoum (Year)</w:t>
      </w:r>
    </w:p>
    <w:p>
      <w:pPr>
        <w:numPr>
          <w:ilvl w:val="0"/>
          <w:numId w:val="1005"/>
        </w:numPr>
        <w:pStyle w:val="Compact"/>
      </w:pPr>
      <w:r>
        <w:rPr>
          <w:bCs/>
          <w:b/>
        </w:rPr>
        <w:t xml:space="preserve">CAD Professional Certification</w:t>
      </w:r>
      <w:r>
        <w:t xml:space="preserve"> </w:t>
      </w:r>
      <w:r>
        <w:t xml:space="preserve">– Autodesk, Online (Year)</w:t>
      </w:r>
    </w:p>
    <w:bookmarkEnd w:id="27"/>
    <w:bookmarkStart w:id="30" w:name="projects-portfolio"/>
    <w:p>
      <w:pPr>
        <w:pStyle w:val="Heading2"/>
      </w:pPr>
      <w:r>
        <w:t xml:space="preserve">Projects &amp; Portfolio</w:t>
      </w:r>
    </w:p>
    <w:bookmarkStart w:id="28" w:name="X59f8a27d5ec0ced40864948e141b1c3a3af7055"/>
    <w:p>
      <w:pPr>
        <w:pStyle w:val="Heading3"/>
      </w:pPr>
      <w:r>
        <w:rPr>
          <w:bCs/>
          <w:b/>
        </w:rPr>
        <w:t xml:space="preserve">Solar-Powered Water Pumping System for Rural Sudan Khartoum</w:t>
      </w:r>
    </w:p>
    <w:p>
      <w:pPr>
        <w:pStyle w:val="FirstParagraph"/>
      </w:pPr>
      <w:r>
        <w:t xml:space="preserve">Designed a mechatronic solution using solar panels, water sensors, and automated controls to provide clean water to remote communities. The project won the "Innovation in Renewable Energy" award at the Sudan Engineering Conference in 2022.</w:t>
      </w:r>
    </w:p>
    <w:bookmarkEnd w:id="28"/>
    <w:bookmarkStart w:id="29" w:name="automated-grain-sorting-machine"/>
    <w:p>
      <w:pPr>
        <w:pStyle w:val="Heading3"/>
      </w:pPr>
      <w:r>
        <w:rPr>
          <w:bCs/>
          <w:b/>
        </w:rPr>
        <w:t xml:space="preserve">Automated Grain Sorting Machine</w:t>
      </w:r>
    </w:p>
    <w:p>
      <w:pPr>
        <w:pStyle w:val="FirstParagraph"/>
      </w:pPr>
      <w:r>
        <w:t xml:space="preserve">Developed a machine using image recognition and robotic arms to sort grains by size and quality, increasing processing speed by 40% for local cooperatives in Khartoum.</w:t>
      </w:r>
    </w:p>
    <w:bookmarkEnd w:id="29"/>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Sudanese Dialects (Basic)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Sudan Khartoum</dc:title>
  <dc:creator/>
  <dc:language>en</dc:language>
  <cp:keywords/>
  <dcterms:created xsi:type="dcterms:W3CDTF">2026-07-18T23:30:46Z</dcterms:created>
  <dcterms:modified xsi:type="dcterms:W3CDTF">2026-07-18T23:30:46Z</dcterms:modified>
</cp:coreProperties>
</file>

<file path=docProps/custom.xml><?xml version="1.0" encoding="utf-8"?>
<Properties xmlns="http://schemas.openxmlformats.org/officeDocument/2006/custom-properties" xmlns:vt="http://schemas.openxmlformats.org/officeDocument/2006/docPropsVTypes"/>
</file>