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8eeeabae09a9d248138bd770db09a819da75076"/>
    <w:p>
      <w:pPr>
        <w:pStyle w:val="Heading1"/>
      </w:pPr>
      <w:r>
        <w:t xml:space="preserve">Resume of [Your Name] – Mechatronics Engineer in the United Kingdom Birmingham</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+44 7900 123456</w:t>
      </w:r>
      <w:r>
        <w:br/>
      </w:r>
      <w:r>
        <w:rPr>
          <w:bCs/>
          <w:b/>
        </w:rPr>
        <w:t xml:space="preserve">Location:</w:t>
      </w:r>
      <w:r>
        <w:t xml:space="preserve"> </w:t>
      </w:r>
      <w:r>
        <w:t xml:space="preserve">Birmingham, United Kingdom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maintaining integrated systems that combine mechanical, electrical, and software components. Specialized in automation solutions for industries such as automotive manufacturing, robotics, and renewable energy. Proven track record of delivering projects on time within budget while adhering to United Kingdom Birmingham’s stringent engineering standards. A passionate advocate for sustainable engineering practices and a strong collaborator with cross-functional teams across the United Kingdom.</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MATLAB/Simulink, SolidWorks, PLC Programming (Siemens/Allen Bradley), Python, C++</w:t>
      </w:r>
    </w:p>
    <w:p>
      <w:pPr>
        <w:numPr>
          <w:ilvl w:val="0"/>
          <w:numId w:val="1001"/>
        </w:numPr>
        <w:pStyle w:val="Compact"/>
      </w:pPr>
      <w:r>
        <w:rPr>
          <w:bCs/>
          <w:b/>
        </w:rPr>
        <w:t xml:space="preserve">Hardware:</w:t>
      </w:r>
      <w:r>
        <w:t xml:space="preserve"> </w:t>
      </w:r>
      <w:r>
        <w:t xml:space="preserve">Embedded Systems, Sensors &amp; Actuators, Robotics (ROS), Industrial Automation</w:t>
      </w:r>
    </w:p>
    <w:p>
      <w:pPr>
        <w:numPr>
          <w:ilvl w:val="0"/>
          <w:numId w:val="1001"/>
        </w:numPr>
        <w:pStyle w:val="Compact"/>
      </w:pPr>
      <w:r>
        <w:rPr>
          <w:bCs/>
          <w:b/>
        </w:rPr>
        <w:t xml:space="preserve">Standards:</w:t>
      </w:r>
      <w:r>
        <w:t xml:space="preserve"> </w:t>
      </w:r>
      <w:r>
        <w:t xml:space="preserve">ISO 9001, CE Marking, IEC 61508 (Functional Safety)</w:t>
      </w:r>
    </w:p>
    <w:p>
      <w:pPr>
        <w:numPr>
          <w:ilvl w:val="0"/>
          <w:numId w:val="1001"/>
        </w:numPr>
        <w:pStyle w:val="Compact"/>
      </w:pPr>
      <w:r>
        <w:rPr>
          <w:bCs/>
          <w:b/>
        </w:rPr>
        <w:t xml:space="preserve">Languages:</w:t>
      </w:r>
      <w:r>
        <w:t xml:space="preserve"> </w:t>
      </w:r>
      <w:r>
        <w:t xml:space="preserve">English (fluent), basic knowledge of Spanish</w:t>
      </w:r>
    </w:p>
    <w:bookmarkEnd w:id="22"/>
    <w:bookmarkStart w:id="25"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iCs/>
          <w:i/>
        </w:rPr>
        <w:t xml:space="preserve">XYZ Engineering Solutions Ltd., Birmingham, United Kingdom – [Start Date] to [End Date]</w:t>
      </w:r>
    </w:p>
    <w:p>
      <w:pPr>
        <w:numPr>
          <w:ilvl w:val="0"/>
          <w:numId w:val="1002"/>
        </w:numPr>
        <w:pStyle w:val="Compact"/>
      </w:pPr>
      <w:r>
        <w:t xml:space="preserve">Designed and implemented automated production lines for automotive components, reducing cycle time by 25% in the United Kingdom Birmingham facility.</w:t>
      </w:r>
    </w:p>
    <w:p>
      <w:pPr>
        <w:numPr>
          <w:ilvl w:val="0"/>
          <w:numId w:val="1002"/>
        </w:numPr>
        <w:pStyle w:val="Compact"/>
      </w:pPr>
      <w:r>
        <w:t xml:space="preserve">Collaborated with cross-functional teams to integrate IoT-enabled sensors into machinery, improving real-time monitoring and predictive maintenance systems.</w:t>
      </w:r>
    </w:p>
    <w:p>
      <w:pPr>
        <w:numPr>
          <w:ilvl w:val="0"/>
          <w:numId w:val="1002"/>
        </w:numPr>
        <w:pStyle w:val="Compact"/>
      </w:pPr>
      <w:r>
        <w:t xml:space="preserve">Complied with UK health and safety regulations (Health and Safety at Work Act 1974) to ensure all projects met United Kingdom Birmingham’s environmental and operational standards.</w:t>
      </w:r>
    </w:p>
    <w:p>
      <w:pPr>
        <w:numPr>
          <w:ilvl w:val="0"/>
          <w:numId w:val="1002"/>
        </w:numPr>
        <w:pStyle w:val="Compact"/>
      </w:pPr>
      <w:r>
        <w:t xml:space="preserve">Provided technical support for clients across the United Kingdom, including troubleshooting complex mechatronic systems in industrial settings.</w:t>
      </w:r>
    </w:p>
    <w:bookmarkEnd w:id="23"/>
    <w:bookmarkStart w:id="24" w:name="junior-mechatronics-engineer"/>
    <w:p>
      <w:pPr>
        <w:pStyle w:val="Heading3"/>
      </w:pPr>
      <w:r>
        <w:t xml:space="preserve">Junior Mechatronics Engineer</w:t>
      </w:r>
    </w:p>
    <w:p>
      <w:pPr>
        <w:pStyle w:val="FirstParagraph"/>
      </w:pPr>
      <w:r>
        <w:rPr>
          <w:iCs/>
          <w:i/>
        </w:rPr>
        <w:t xml:space="preserve">ABC Manufacturing Ltd., Birmingham, United Kingdom – [Start Date] to [End Date]</w:t>
      </w:r>
    </w:p>
    <w:p>
      <w:pPr>
        <w:numPr>
          <w:ilvl w:val="0"/>
          <w:numId w:val="1003"/>
        </w:numPr>
        <w:pStyle w:val="Compact"/>
      </w:pPr>
      <w:r>
        <w:t xml:space="preserve">Assisted in the development of robotic assembly systems for consumer electronics, optimizing performance through simulation tools like MATLAB.</w:t>
      </w:r>
    </w:p>
    <w:p>
      <w:pPr>
        <w:numPr>
          <w:ilvl w:val="0"/>
          <w:numId w:val="1003"/>
        </w:numPr>
        <w:pStyle w:val="Compact"/>
      </w:pPr>
      <w:r>
        <w:t xml:space="preserve">Conducted regular maintenance on CNC machines and automated conveyors, minimizing downtime by 15% in the United Kingdom Birmingham plant.</w:t>
      </w:r>
    </w:p>
    <w:p>
      <w:pPr>
        <w:numPr>
          <w:ilvl w:val="0"/>
          <w:numId w:val="1003"/>
        </w:numPr>
        <w:pStyle w:val="Compact"/>
      </w:pPr>
      <w:r>
        <w:t xml:space="preserve">Supported the implementation of lean manufacturing principles to reduce waste and improve efficiency in production workflows.</w:t>
      </w:r>
    </w:p>
    <w:p>
      <w:pPr>
        <w:numPr>
          <w:ilvl w:val="0"/>
          <w:numId w:val="1003"/>
        </w:numPr>
        <w:pStyle w:val="Compact"/>
      </w:pPr>
      <w:r>
        <w:t xml:space="preserve">Documented technical processes for compliance with UK engineering standards (e.g., BS EN 60204-1 for electrical equipment).</w:t>
      </w:r>
    </w:p>
    <w:bookmarkEnd w:id="24"/>
    <w:bookmarkEnd w:id="25"/>
    <w:bookmarkStart w:id="28" w:name="education"/>
    <w:p>
      <w:pPr>
        <w:pStyle w:val="Heading2"/>
      </w:pPr>
      <w:r>
        <w:t xml:space="preserve">Education</w:t>
      </w:r>
    </w:p>
    <w:bookmarkStart w:id="26" w:name="bsc-in-mechatronics-engineering"/>
    <w:p>
      <w:pPr>
        <w:pStyle w:val="Heading3"/>
      </w:pPr>
      <w:r>
        <w:t xml:space="preserve">BSc in Mechatronics Engineering</w:t>
      </w:r>
    </w:p>
    <w:p>
      <w:pPr>
        <w:pStyle w:val="FirstParagraph"/>
      </w:pPr>
      <w:r>
        <w:rPr>
          <w:iCs/>
          <w:i/>
        </w:rPr>
        <w:t xml:space="preserve">University of Birmingham, United Kingdom – [Graduation Date]</w:t>
      </w:r>
    </w:p>
    <w:p>
      <w:pPr>
        <w:pStyle w:val="BodyText"/>
      </w:pPr>
      <w:r>
        <w:t xml:space="preserve">Relevant coursework: Control Systems, Robotics, Industrial Automation, Fluid Mechanics. Graduated with First-Class Honors.</w:t>
      </w:r>
    </w:p>
    <w:bookmarkEnd w:id="26"/>
    <w:bookmarkStart w:id="27" w:name="X0d4db9cf17fe8437fc1b1e40a2d87585da6ed6e"/>
    <w:p>
      <w:pPr>
        <w:pStyle w:val="Heading3"/>
      </w:pPr>
      <w:r>
        <w:t xml:space="preserve">Diploma in Advanced Manufacturing Technologies</w:t>
      </w:r>
    </w:p>
    <w:p>
      <w:pPr>
        <w:pStyle w:val="FirstParagraph"/>
      </w:pPr>
      <w:r>
        <w:rPr>
          <w:iCs/>
          <w:i/>
        </w:rPr>
        <w:t xml:space="preserve">Birmingham City University, United Kingdom – [Completion Date]</w:t>
      </w:r>
    </w:p>
    <w:p>
      <w:pPr>
        <w:pStyle w:val="BodyText"/>
      </w:pPr>
      <w:r>
        <w:t xml:space="preserve">Focused on Industry 4.0 technologies, including AI integration and smart manufacturing systems tailored for the United Kingdom Birmingham industrial sector.</w:t>
      </w:r>
    </w:p>
    <w:bookmarkEnd w:id="27"/>
    <w:bookmarkEnd w:id="28"/>
    <w:bookmarkStart w:id="29" w:name="certifications-training"/>
    <w:p>
      <w:pPr>
        <w:pStyle w:val="Heading2"/>
      </w:pPr>
      <w:r>
        <w:t xml:space="preserve">Certifications &amp; Training</w:t>
      </w:r>
    </w:p>
    <w:p>
      <w:pPr>
        <w:numPr>
          <w:ilvl w:val="0"/>
          <w:numId w:val="1004"/>
        </w:numPr>
        <w:pStyle w:val="Compact"/>
      </w:pPr>
      <w:r>
        <w:rPr>
          <w:bCs/>
          <w:b/>
        </w:rPr>
        <w:t xml:space="preserve">NEBOSH Certificate in Health and Safety</w:t>
      </w:r>
      <w:r>
        <w:t xml:space="preserve"> </w:t>
      </w:r>
      <w:r>
        <w:t xml:space="preserve">– United Kingdom Birmingham, 2023</w:t>
      </w:r>
    </w:p>
    <w:p>
      <w:pPr>
        <w:numPr>
          <w:ilvl w:val="0"/>
          <w:numId w:val="1004"/>
        </w:numPr>
        <w:pStyle w:val="Compact"/>
      </w:pPr>
      <w:r>
        <w:rPr>
          <w:bCs/>
          <w:b/>
        </w:rPr>
        <w:t xml:space="preserve">ISO 9001:2015 Quality Management Systems Auditor</w:t>
      </w:r>
      <w:r>
        <w:t xml:space="preserve"> </w:t>
      </w:r>
      <w:r>
        <w:t xml:space="preserve">– Certified by British Standards Institution (BSI), 2022</w:t>
      </w:r>
    </w:p>
    <w:p>
      <w:pPr>
        <w:numPr>
          <w:ilvl w:val="0"/>
          <w:numId w:val="1004"/>
        </w:numPr>
        <w:pStyle w:val="Compact"/>
      </w:pPr>
      <w:r>
        <w:rPr>
          <w:bCs/>
          <w:b/>
        </w:rPr>
        <w:t xml:space="preserve">Advanced PLC Programming Workshop</w:t>
      </w:r>
      <w:r>
        <w:t xml:space="preserve"> </w:t>
      </w:r>
      <w:r>
        <w:t xml:space="preserve">– Siemens, Birmingham, United Kingdom, 2021</w:t>
      </w:r>
    </w:p>
    <w:bookmarkEnd w:id="29"/>
    <w:bookmarkStart w:id="30" w:name="projects-achievements"/>
    <w:p>
      <w:pPr>
        <w:pStyle w:val="Heading2"/>
      </w:pPr>
      <w:r>
        <w:t xml:space="preserve">Projects &amp; Achievements</w:t>
      </w:r>
    </w:p>
    <w:p>
      <w:pPr>
        <w:pStyle w:val="FirstParagraph"/>
      </w:pPr>
      <w:r>
        <w:rPr>
          <w:bCs/>
          <w:b/>
        </w:rPr>
        <w:t xml:space="preserve">Smart Manufacturing System for Automotive Sector (Birmingham)</w:t>
      </w:r>
    </w:p>
    <w:p>
      <w:pPr>
        <w:numPr>
          <w:ilvl w:val="0"/>
          <w:numId w:val="1005"/>
        </w:numPr>
        <w:pStyle w:val="Compact"/>
      </w:pPr>
      <w:r>
        <w:t xml:space="preserve">Lead a team to design an AI-driven quality inspection system using computer vision, reducing defect rates by 30% in the United Kingdom Birmingham plant.</w:t>
      </w:r>
    </w:p>
    <w:p>
      <w:pPr>
        <w:numPr>
          <w:ilvl w:val="0"/>
          <w:numId w:val="1005"/>
        </w:numPr>
        <w:pStyle w:val="Compact"/>
      </w:pPr>
      <w:r>
        <w:t xml:space="preserve">Integrated real-time data analytics with IoT sensors to monitor equipment performance, resulting in a 20% improvement in energy efficiency.</w:t>
      </w:r>
    </w:p>
    <w:p>
      <w:pPr>
        <w:pStyle w:val="FirstParagraph"/>
      </w:pPr>
      <w:r>
        <w:rPr>
          <w:bCs/>
          <w:b/>
        </w:rPr>
        <w:t xml:space="preserve">Sustainable Energy Solutions</w:t>
      </w:r>
    </w:p>
    <w:p>
      <w:pPr>
        <w:numPr>
          <w:ilvl w:val="0"/>
          <w:numId w:val="1006"/>
        </w:numPr>
        <w:pStyle w:val="Compact"/>
      </w:pPr>
      <w:r>
        <w:t xml:space="preserve">Developed a prototype for a solar-powered automated irrigation system, showcasing innovation in renewable energy applications for agricultural machinery.</w:t>
      </w:r>
    </w:p>
    <w:p>
      <w:pPr>
        <w:numPr>
          <w:ilvl w:val="0"/>
          <w:numId w:val="1006"/>
        </w:numPr>
        <w:pStyle w:val="Compact"/>
      </w:pPr>
      <w:r>
        <w:t xml:space="preserve">Published a case study on the project in the United Kingdom Birmingham Engineering Journal, highlighting its potential for rural industrial use.</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Institution of Engineering and Technology (IET)</w:t>
      </w:r>
      <w:r>
        <w:t xml:space="preserve"> </w:t>
      </w:r>
      <w:r>
        <w:t xml:space="preserve">– Member since 2020</w:t>
      </w:r>
    </w:p>
    <w:p>
      <w:pPr>
        <w:numPr>
          <w:ilvl w:val="0"/>
          <w:numId w:val="1007"/>
        </w:numPr>
        <w:pStyle w:val="Compact"/>
      </w:pPr>
      <w:r>
        <w:rPr>
          <w:bCs/>
          <w:b/>
        </w:rPr>
        <w:t xml:space="preserve">Birmingham Engineering Society</w:t>
      </w:r>
      <w:r>
        <w:t xml:space="preserve"> </w:t>
      </w:r>
      <w:r>
        <w:t xml:space="preserve">– Active participant in workshops and networking events for Mechatronics Engineers in the United Kingdom Birmingham area.</w:t>
      </w:r>
    </w:p>
    <w:bookmarkEnd w:id="31"/>
    <w:bookmarkStart w:id="32" w:name="languages-soft-skills"/>
    <w:p>
      <w:pPr>
        <w:pStyle w:val="Heading2"/>
      </w:pPr>
      <w:r>
        <w:t xml:space="preserve">Languages &amp; Soft Skills</w:t>
      </w:r>
    </w:p>
    <w:p>
      <w:pPr>
        <w:numPr>
          <w:ilvl w:val="0"/>
          <w:numId w:val="1008"/>
        </w:numPr>
        <w:pStyle w:val="Compact"/>
      </w:pPr>
      <w:r>
        <w:rPr>
          <w:bCs/>
          <w:b/>
        </w:rPr>
        <w:t xml:space="preserve">Communication:</w:t>
      </w:r>
      <w:r>
        <w:t xml:space="preserve"> </w:t>
      </w:r>
      <w:r>
        <w:t xml:space="preserve">Strong verbal and written communication, with experience presenting technical findings to non-technical stakeholders in the United Kingdom Birmingham.</w:t>
      </w:r>
    </w:p>
    <w:p>
      <w:pPr>
        <w:numPr>
          <w:ilvl w:val="0"/>
          <w:numId w:val="1008"/>
        </w:numPr>
        <w:pStyle w:val="Compact"/>
      </w:pPr>
      <w:r>
        <w:rPr>
          <w:bCs/>
          <w:b/>
        </w:rPr>
        <w:t xml:space="preserve">Teamwork:</w:t>
      </w:r>
      <w:r>
        <w:t xml:space="preserve"> </w:t>
      </w:r>
      <w:r>
        <w:t xml:space="preserve">Proven ability to work effectively in diverse teams, including international collaborators across the United Kingdom.</w:t>
      </w:r>
    </w:p>
    <w:p>
      <w:pPr>
        <w:numPr>
          <w:ilvl w:val="0"/>
          <w:numId w:val="1008"/>
        </w:numPr>
        <w:pStyle w:val="Compact"/>
      </w:pPr>
      <w:r>
        <w:rPr>
          <w:bCs/>
          <w:b/>
        </w:rPr>
        <w:t xml:space="preserve">Creativity:</w:t>
      </w:r>
      <w:r>
        <w:t xml:space="preserve"> </w:t>
      </w:r>
      <w:r>
        <w:t xml:space="preserve">Pioneered a novel approach to sensor calibration that was adopted company-wide for mechatronic systems in the United Kingdom Birmingham facility.</w:t>
      </w:r>
    </w:p>
    <w:bookmarkEnd w:id="32"/>
    <w:bookmarkStart w:id="33" w:name="references"/>
    <w:p>
      <w:pPr>
        <w:pStyle w:val="Heading2"/>
      </w:pPr>
      <w:r>
        <w:t xml:space="preserve">References</w:t>
      </w:r>
    </w:p>
    <w:p>
      <w:pPr>
        <w:pStyle w:val="FirstParagraph"/>
      </w:pPr>
      <w:r>
        <w:t xml:space="preserve">Available upon request. Contact [Your Name] at your.email@example.com or +44 7900 123456.</w:t>
      </w:r>
    </w:p>
    <w:bookmarkEnd w:id="33"/>
    <w:p>
      <w:pPr>
        <w:pStyle w:val="BodyText"/>
      </w:pPr>
      <w:r>
        <w:t xml:space="preserve">This resume is tailored for a Mechatronics Engineer position in the United Kingdom Birmingham, emphasizing technical expertise, industry-specific knowledge, and adherence to UK engineering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United Kingdom Birmingham</dc:title>
  <dc:creator/>
  <dc:language>en</dc:language>
  <cp:keywords/>
  <dcterms:created xsi:type="dcterms:W3CDTF">2026-07-21T02:39:24Z</dcterms:created>
  <dcterms:modified xsi:type="dcterms:W3CDTF">2026-07-21T02:39:24Z</dcterms:modified>
</cp:coreProperties>
</file>

<file path=docProps/custom.xml><?xml version="1.0" encoding="utf-8"?>
<Properties xmlns="http://schemas.openxmlformats.org/officeDocument/2006/custom-properties" xmlns:vt="http://schemas.openxmlformats.org/officeDocument/2006/docPropsVTypes"/>
</file>