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31" w:name="resume"/>
    <w:p>
      <w:pPr>
        <w:pStyle w:val="Heading1"/>
      </w:pPr>
      <w:r>
        <w:t xml:space="preserve">Resume</w:t>
      </w:r>
    </w:p>
    <w:bookmarkStart w:id="30" w:name="Xbe191500a641113bd5d3b5212dedb50217ffb4b"/>
    <w:p>
      <w:pPr>
        <w:pStyle w:val="Heading2"/>
      </w:pPr>
      <w:r>
        <w:t xml:space="preserve">Mechatronics Engineer | United States Chicago</w:t>
      </w:r>
    </w:p>
    <w:p>
      <w:pPr>
        <w:pStyle w:val="FirstParagraph"/>
      </w:pPr>
      <w:r>
        <w:rPr>
          <w:bCs/>
          <w:b/>
        </w:rPr>
        <w:t xml:space="preserve">John D. Smith</w:t>
      </w:r>
    </w:p>
    <w:p>
      <w:pPr>
        <w:pStyle w:val="BodyText"/>
      </w:pPr>
      <w:r>
        <w:t xml:space="preserve">Chicago, IL 60601 | (312) 555-0198 | j.smith@example.com | linkedin.com/in/johnsmith-mechatronics</w:t>
      </w:r>
    </w:p>
    <w:bookmarkStart w:id="20" w:name="professional-summary"/>
    <w:p>
      <w:pPr>
        <w:pStyle w:val="Heading3"/>
      </w:pPr>
      <w:r>
        <w:t xml:space="preserve">Professional Summary</w:t>
      </w:r>
    </w:p>
    <w:p>
      <w:pPr>
        <w:pStyle w:val="FirstParagraph"/>
      </w:pPr>
      <w:r>
        <w:t xml:space="preserve">Dynamic and innovative Mechatronics Engineer with over 8 years of experience in designing, developing, and implementing integrated systems that combine mechanical, electrical, and software components. Specialized in automation solutions for manufacturing, robotics, and industrial control systems. Proven track record of optimizing production processes to enhance efficiency and reduce costs. Adept at working within the fast-paced environment of the United States Chicago tech and manufacturing sectors. Committed to leveraging cutting-edge technologies to drive innovation in mechatronics engineering.</w:t>
      </w:r>
    </w:p>
    <w:bookmarkEnd w:id="20"/>
    <w:bookmarkStart w:id="24" w:name="professional-experience"/>
    <w:p>
      <w:pPr>
        <w:pStyle w:val="Heading3"/>
      </w:pPr>
      <w:r>
        <w:t xml:space="preserve">Professional Experience</w:t>
      </w:r>
    </w:p>
    <w:bookmarkStart w:id="21" w:name="senior-mechatronics-engineer"/>
    <w:p>
      <w:pPr>
        <w:pStyle w:val="Heading4"/>
      </w:pPr>
      <w:r>
        <w:t xml:space="preserve">Senior Mechatronics Engineer</w:t>
      </w:r>
    </w:p>
    <w:p>
      <w:pPr>
        <w:pStyle w:val="FirstParagraph"/>
      </w:pPr>
      <w:r>
        <w:rPr>
          <w:bCs/>
          <w:b/>
        </w:rPr>
        <w:t xml:space="preserve">Chicago Automation Solutions Inc.</w:t>
      </w:r>
      <w:r>
        <w:t xml:space="preserve"> </w:t>
      </w:r>
      <w:r>
        <w:t xml:space="preserve">| Chicago, IL | Jan 2018 – Present</w:t>
      </w:r>
    </w:p>
    <w:p>
      <w:pPr>
        <w:numPr>
          <w:ilvl w:val="0"/>
          <w:numId w:val="1001"/>
        </w:numPr>
        <w:pStyle w:val="Compact"/>
      </w:pPr>
      <w:r>
        <w:t xml:space="preserve">Lead the design and implementation of automated control systems for automotive manufacturing lines, improving production efficiency by 30% through advanced PLC programming and real-time data analytics.</w:t>
      </w:r>
    </w:p>
    <w:p>
      <w:pPr>
        <w:numPr>
          <w:ilvl w:val="0"/>
          <w:numId w:val="1001"/>
        </w:numPr>
        <w:pStyle w:val="Compact"/>
      </w:pPr>
      <w:r>
        <w:t xml:space="preserve">Collaborated with cross-functional teams to integrate robotic arms and vision systems into assembly processes, reducing manual labor by 25% in high-volume production units.</w:t>
      </w:r>
    </w:p>
    <w:p>
      <w:pPr>
        <w:numPr>
          <w:ilvl w:val="0"/>
          <w:numId w:val="1001"/>
        </w:numPr>
        <w:pStyle w:val="Compact"/>
      </w:pPr>
      <w:r>
        <w:t xml:space="preserve">Developed a predictive maintenance framework using IoT sensors and machine learning algorithms, resulting in a 40% decrease in unplanned downtime for clients in the United States Chicago region.</w:t>
      </w:r>
    </w:p>
    <w:p>
      <w:pPr>
        <w:numPr>
          <w:ilvl w:val="0"/>
          <w:numId w:val="1001"/>
        </w:numPr>
        <w:pStyle w:val="Compact"/>
      </w:pPr>
      <w:r>
        <w:t xml:space="preserve">Provided technical guidance to junior engineers and managed projects from concept to deployment, ensuring compliance with ASME and ISO standards.</w:t>
      </w:r>
    </w:p>
    <w:bookmarkEnd w:id="21"/>
    <w:bookmarkStart w:id="22" w:name="mechatronics-engineer"/>
    <w:p>
      <w:pPr>
        <w:pStyle w:val="Heading4"/>
      </w:pPr>
      <w:r>
        <w:t xml:space="preserve">Mechatronics Engineer</w:t>
      </w:r>
    </w:p>
    <w:p>
      <w:pPr>
        <w:pStyle w:val="FirstParagraph"/>
      </w:pPr>
      <w:r>
        <w:rPr>
          <w:bCs/>
          <w:b/>
        </w:rPr>
        <w:t xml:space="preserve">Northstar Engineering Group</w:t>
      </w:r>
      <w:r>
        <w:t xml:space="preserve"> </w:t>
      </w:r>
      <w:r>
        <w:t xml:space="preserve">| Chicago, IL | Jun 2014 – Dec 2017</w:t>
      </w:r>
    </w:p>
    <w:p>
      <w:pPr>
        <w:numPr>
          <w:ilvl w:val="0"/>
          <w:numId w:val="1002"/>
        </w:numPr>
        <w:pStyle w:val="Compact"/>
      </w:pPr>
      <w:r>
        <w:t xml:space="preserve">Designed and tested mechatronic systems for industrial automation, including servo motor control and sensor integration, supporting clients across the United States Chicago manufacturing sector.</w:t>
      </w:r>
    </w:p>
    <w:p>
      <w:pPr>
        <w:numPr>
          <w:ilvl w:val="0"/>
          <w:numId w:val="1002"/>
        </w:numPr>
        <w:pStyle w:val="Compact"/>
      </w:pPr>
      <w:r>
        <w:t xml:space="preserve">Optimized existing systems by upgrading legacy PLCs to modern programmable logic controllers, enhancing system reliability and reducing maintenance costs by 15%.</w:t>
      </w:r>
    </w:p>
    <w:p>
      <w:pPr>
        <w:numPr>
          <w:ilvl w:val="0"/>
          <w:numId w:val="1002"/>
        </w:numPr>
        <w:pStyle w:val="Compact"/>
      </w:pPr>
      <w:r>
        <w:t xml:space="preserve">Conducted on-site troubleshooting for client systems, resolving complex issues related to motion control and industrial networking protocols such as EtherCAT and Profibus.</w:t>
      </w:r>
    </w:p>
    <w:p>
      <w:pPr>
        <w:numPr>
          <w:ilvl w:val="0"/>
          <w:numId w:val="1002"/>
        </w:numPr>
        <w:pStyle w:val="Compact"/>
      </w:pPr>
      <w:r>
        <w:t xml:space="preserve">Contributed to the development of a modular robotics platform used in smart factory applications, aligning with the growing demand for flexible manufacturing solutions in Chicago's tech ecosystem.</w:t>
      </w:r>
    </w:p>
    <w:bookmarkEnd w:id="22"/>
    <w:bookmarkStart w:id="23" w:name="internship-mechatronics-engineering"/>
    <w:p>
      <w:pPr>
        <w:pStyle w:val="Heading4"/>
      </w:pPr>
      <w:r>
        <w:t xml:space="preserve">Internship: Mechatronics Engineering</w:t>
      </w:r>
    </w:p>
    <w:p>
      <w:pPr>
        <w:pStyle w:val="FirstParagraph"/>
      </w:pPr>
      <w:r>
        <w:rPr>
          <w:bCs/>
          <w:b/>
        </w:rPr>
        <w:t xml:space="preserve">Chicago Tech Innovations LLC</w:t>
      </w:r>
      <w:r>
        <w:t xml:space="preserve"> </w:t>
      </w:r>
      <w:r>
        <w:t xml:space="preserve">| Chicago, IL | Jun 2013 – Aug 2013</w:t>
      </w:r>
    </w:p>
    <w:p>
      <w:pPr>
        <w:numPr>
          <w:ilvl w:val="0"/>
          <w:numId w:val="1003"/>
        </w:numPr>
        <w:pStyle w:val="Compact"/>
      </w:pPr>
      <w:r>
        <w:t xml:space="preserve">Aided in the prototyping of an automated packaging system, focusing on sensor integration and mechanical design to meet client specifications.</w:t>
      </w:r>
    </w:p>
    <w:p>
      <w:pPr>
        <w:numPr>
          <w:ilvl w:val="0"/>
          <w:numId w:val="1003"/>
        </w:numPr>
        <w:pStyle w:val="Compact"/>
      </w:pPr>
      <w:r>
        <w:t xml:space="preserve">Gained hands-on experience with CAD software (SolidWorks) and simulation tools (ANSYS), contributing to the validation of mechanical components under dynamic loads.</w:t>
      </w:r>
    </w:p>
    <w:bookmarkEnd w:id="23"/>
    <w:bookmarkEnd w:id="24"/>
    <w:bookmarkStart w:id="25" w:name="education"/>
    <w:p>
      <w:pPr>
        <w:pStyle w:val="Heading3"/>
      </w:pPr>
      <w:r>
        <w:t xml:space="preserve">Education</w:t>
      </w:r>
    </w:p>
    <w:p>
      <w:pPr>
        <w:pStyle w:val="FirstParagraph"/>
      </w:pPr>
      <w:r>
        <w:rPr>
          <w:bCs/>
          <w:b/>
        </w:rPr>
        <w:t xml:space="preserve">Bachelor of Science in Mechatronics Engineering</w:t>
      </w:r>
    </w:p>
    <w:p>
      <w:pPr>
        <w:pStyle w:val="BodyText"/>
      </w:pPr>
      <w:r>
        <w:t xml:space="preserve">Illinois Institute of Technology (IIT) | Chicago, IL | Graduated: May 2014</w:t>
      </w:r>
    </w:p>
    <w:p>
      <w:pPr>
        <w:numPr>
          <w:ilvl w:val="0"/>
          <w:numId w:val="1004"/>
        </w:numPr>
        <w:pStyle w:val="Compact"/>
      </w:pPr>
      <w:r>
        <w:t xml:space="preserve">Relevant coursework: Robotics, Control Systems, Embedded Systems, and Industrial Automation.</w:t>
      </w:r>
    </w:p>
    <w:p>
      <w:pPr>
        <w:numPr>
          <w:ilvl w:val="0"/>
          <w:numId w:val="1004"/>
        </w:numPr>
        <w:pStyle w:val="Compact"/>
      </w:pPr>
      <w:r>
        <w:t xml:space="preserve">Published research on "Optimizing Motion Control in Agile Manufacturing Cells" in the IIT Journal of Engineering Innovations.</w:t>
      </w:r>
    </w:p>
    <w:p>
      <w:pPr>
        <w:pStyle w:val="FirstParagraph"/>
      </w:pPr>
      <w:r>
        <w:rPr>
          <w:bCs/>
          <w:b/>
        </w:rPr>
        <w:t xml:space="preserve">Certifications</w:t>
      </w:r>
    </w:p>
    <w:p>
      <w:pPr>
        <w:numPr>
          <w:ilvl w:val="0"/>
          <w:numId w:val="1005"/>
        </w:numPr>
        <w:pStyle w:val="Compact"/>
      </w:pPr>
      <w:r>
        <w:t xml:space="preserve">Professional Engineer (PE) License, State of Illinois | Issued: 2019</w:t>
      </w:r>
    </w:p>
    <w:p>
      <w:pPr>
        <w:numPr>
          <w:ilvl w:val="0"/>
          <w:numId w:val="1005"/>
        </w:numPr>
        <w:pStyle w:val="Compact"/>
      </w:pPr>
      <w:r>
        <w:t xml:space="preserve">Certified Automation Professional (CAP) | International Society of Automation (ISA)</w:t>
      </w:r>
    </w:p>
    <w:p>
      <w:pPr>
        <w:numPr>
          <w:ilvl w:val="0"/>
          <w:numId w:val="1005"/>
        </w:numPr>
        <w:pStyle w:val="Compact"/>
      </w:pPr>
      <w:r>
        <w:t xml:space="preserve">Siemens PLC Programming Certification | Siemens AG</w:t>
      </w:r>
    </w:p>
    <w:bookmarkEnd w:id="25"/>
    <w:bookmarkStart w:id="26" w:name="technical-skills"/>
    <w:p>
      <w:pPr>
        <w:pStyle w:val="Heading3"/>
      </w:pPr>
      <w:r>
        <w:t xml:space="preserve">Technical Skills</w:t>
      </w:r>
    </w:p>
    <w:p>
      <w:pPr>
        <w:numPr>
          <w:ilvl w:val="0"/>
          <w:numId w:val="1006"/>
        </w:numPr>
        <w:pStyle w:val="Compact"/>
      </w:pPr>
      <w:r>
        <w:rPr>
          <w:bCs/>
          <w:b/>
        </w:rPr>
        <w:t xml:space="preserve">Programming &amp; Software:</w:t>
      </w:r>
      <w:r>
        <w:t xml:space="preserve"> </w:t>
      </w:r>
      <w:r>
        <w:t xml:space="preserve">C++, Python, MATLAB/Simulink, LabVIEW, PLC (Siemens S7-1200, Allen-Bradley), CAD (SolidWorks, AutoCAD)</w:t>
      </w:r>
    </w:p>
    <w:p>
      <w:pPr>
        <w:numPr>
          <w:ilvl w:val="0"/>
          <w:numId w:val="1006"/>
        </w:numPr>
        <w:pStyle w:val="Compact"/>
      </w:pPr>
      <w:r>
        <w:rPr>
          <w:bCs/>
          <w:b/>
        </w:rPr>
        <w:t xml:space="preserve">Control Systems:</w:t>
      </w:r>
      <w:r>
        <w:t xml:space="preserve"> </w:t>
      </w:r>
      <w:r>
        <w:t xml:space="preserve">PID control, SCADA systems, HMI development</w:t>
      </w:r>
    </w:p>
    <w:p>
      <w:pPr>
        <w:numPr>
          <w:ilvl w:val="0"/>
          <w:numId w:val="1006"/>
        </w:numPr>
        <w:pStyle w:val="Compact"/>
      </w:pPr>
      <w:r>
        <w:rPr>
          <w:bCs/>
          <w:b/>
        </w:rPr>
        <w:t xml:space="preserve">Hardware:</w:t>
      </w:r>
      <w:r>
        <w:t xml:space="preserve"> </w:t>
      </w:r>
      <w:r>
        <w:t xml:space="preserve">Microcontrollers (Arduino, Raspberry Pi), Sensors (LIDAR, strain gauges), Industrial Robotics (ABB, Fanuc)</w:t>
      </w:r>
    </w:p>
    <w:p>
      <w:pPr>
        <w:numPr>
          <w:ilvl w:val="0"/>
          <w:numId w:val="1006"/>
        </w:numPr>
        <w:pStyle w:val="Compact"/>
      </w:pPr>
      <w:r>
        <w:rPr>
          <w:bCs/>
          <w:b/>
        </w:rPr>
        <w:t xml:space="preserve">Data Analytics:</w:t>
      </w:r>
      <w:r>
        <w:t xml:space="preserve"> </w:t>
      </w:r>
      <w:r>
        <w:t xml:space="preserve">Python for data visualization and machine learning; SQL for database management</w:t>
      </w:r>
    </w:p>
    <w:bookmarkEnd w:id="26"/>
    <w:bookmarkStart w:id="27" w:name="professional-affiliations"/>
    <w:p>
      <w:pPr>
        <w:pStyle w:val="Heading3"/>
      </w:pPr>
      <w:r>
        <w:t xml:space="preserve">Professional Affiliations</w:t>
      </w:r>
    </w:p>
    <w:p>
      <w:pPr>
        <w:numPr>
          <w:ilvl w:val="0"/>
          <w:numId w:val="1007"/>
        </w:numPr>
        <w:pStyle w:val="Compact"/>
      </w:pPr>
      <w:r>
        <w:t xml:space="preserve">Member, Society of Manufacturing Engineers (SME)</w:t>
      </w:r>
    </w:p>
    <w:p>
      <w:pPr>
        <w:numPr>
          <w:ilvl w:val="0"/>
          <w:numId w:val="1007"/>
        </w:numPr>
        <w:pStyle w:val="Compact"/>
      </w:pPr>
      <w:r>
        <w:t xml:space="preserve">Member, Institute of Electrical and Electronics Engineers (IEEE)</w:t>
      </w:r>
    </w:p>
    <w:p>
      <w:pPr>
        <w:numPr>
          <w:ilvl w:val="0"/>
          <w:numId w:val="1007"/>
        </w:numPr>
        <w:pStyle w:val="Compact"/>
      </w:pPr>
      <w:r>
        <w:t xml:space="preserve">Volunteer, Chicago Robotics Association – Mentored high school students in mechatronics projects</w:t>
      </w:r>
    </w:p>
    <w:bookmarkEnd w:id="27"/>
    <w:bookmarkStart w:id="28" w:name="notable-projects"/>
    <w:p>
      <w:pPr>
        <w:pStyle w:val="Heading3"/>
      </w:pPr>
      <w:r>
        <w:t xml:space="preserve">Notable Projects</w:t>
      </w:r>
    </w:p>
    <w:p>
      <w:pPr>
        <w:pStyle w:val="FirstParagraph"/>
      </w:pPr>
      <w:r>
        <w:rPr>
          <w:bCs/>
          <w:b/>
        </w:rPr>
        <w:t xml:space="preserve">Smart Factory Automation System (2021)</w:t>
      </w:r>
    </w:p>
    <w:p>
      <w:pPr>
        <w:numPr>
          <w:ilvl w:val="0"/>
          <w:numId w:val="1008"/>
        </w:numPr>
        <w:pStyle w:val="Compact"/>
      </w:pPr>
      <w:r>
        <w:t xml:space="preserve">Designed an IoT-enabled automation system for a Chicago-based automotive supplier, integrating real-time monitoring and predictive analytics to reduce energy consumption by 20%.</w:t>
      </w:r>
    </w:p>
    <w:p>
      <w:pPr>
        <w:numPr>
          <w:ilvl w:val="0"/>
          <w:numId w:val="1008"/>
        </w:numPr>
        <w:pStyle w:val="Compact"/>
      </w:pPr>
      <w:r>
        <w:t xml:space="preserve">Collaborated with software engineers to develop a custom HMI that improved operator interaction with the control system.</w:t>
      </w:r>
    </w:p>
    <w:p>
      <w:pPr>
        <w:pStyle w:val="FirstParagraph"/>
      </w:pPr>
      <w:r>
        <w:rPr>
          <w:bCs/>
          <w:b/>
        </w:rPr>
        <w:t xml:space="preserve">Autonomous Drone Navigation System (2019)</w:t>
      </w:r>
    </w:p>
    <w:p>
      <w:pPr>
        <w:numPr>
          <w:ilvl w:val="0"/>
          <w:numId w:val="1009"/>
        </w:numPr>
        <w:pStyle w:val="Compact"/>
      </w:pPr>
      <w:r>
        <w:t xml:space="preserve">Developed a mechatronic system for an autonomous drone, combining sensor fusion and real-time control algorithms for precise navigation in urban environments.</w:t>
      </w:r>
    </w:p>
    <w:p>
      <w:pPr>
        <w:numPr>
          <w:ilvl w:val="0"/>
          <w:numId w:val="1009"/>
        </w:numPr>
        <w:pStyle w:val="Compact"/>
      </w:pPr>
      <w:r>
        <w:t xml:space="preserve">Presentation at the Midwest Robotics Conference, highlighting applications in logistics and infrastructure inspection.</w:t>
      </w:r>
    </w:p>
    <w:bookmarkEnd w:id="28"/>
    <w:bookmarkStart w:id="29" w:name="awards-recognition"/>
    <w:p>
      <w:pPr>
        <w:pStyle w:val="Heading3"/>
      </w:pPr>
      <w:r>
        <w:t xml:space="preserve">Awards &amp; Recognition</w:t>
      </w:r>
    </w:p>
    <w:p>
      <w:pPr>
        <w:numPr>
          <w:ilvl w:val="0"/>
          <w:numId w:val="1010"/>
        </w:numPr>
        <w:pStyle w:val="Compact"/>
      </w:pPr>
      <w:r>
        <w:t xml:space="preserve">Outstanding Engineering Achievement Award, Chicago Tech Innovations LLC (2020)</w:t>
      </w:r>
    </w:p>
    <w:p>
      <w:pPr>
        <w:numPr>
          <w:ilvl w:val="0"/>
          <w:numId w:val="1010"/>
        </w:numPr>
        <w:pStyle w:val="Compact"/>
      </w:pPr>
      <w:r>
        <w:t xml:space="preserve">Top 10% in Mechatronics Engineering Program, Illinois Institute of Technology (2014)</w:t>
      </w:r>
    </w:p>
    <w:p>
      <w:pPr>
        <w:pStyle w:val="FirstParagraph"/>
      </w:pPr>
      <w:r>
        <w:t xml:space="preserve">This resume is tailored for a Mechatronics Engineer in the United States Chicago, emphasizing expertise in automation, robotics, and industrial systems.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 United States Chicago</dc:title>
  <dc:creator/>
  <dc:language>en</dc:language>
  <cp:keywords/>
  <dcterms:created xsi:type="dcterms:W3CDTF">2026-07-23T07:37:29Z</dcterms:created>
  <dcterms:modified xsi:type="dcterms:W3CDTF">2026-07-23T07:37:29Z</dcterms:modified>
</cp:coreProperties>
</file>

<file path=docProps/custom.xml><?xml version="1.0" encoding="utf-8"?>
<Properties xmlns="http://schemas.openxmlformats.org/officeDocument/2006/custom-properties" xmlns:vt="http://schemas.openxmlformats.org/officeDocument/2006/docPropsVTypes"/>
</file>