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1" w:name="john-doe"/>
    <w:p>
      <w:pPr>
        <w:pStyle w:val="Heading1"/>
      </w:pPr>
      <w:r>
        <w:t xml:space="preserve">John Doe</w:t>
      </w:r>
    </w:p>
    <w:p>
      <w:pPr>
        <w:pStyle w:val="FirstParagraph"/>
      </w:pPr>
      <w:r>
        <w:rPr>
          <w:bCs/>
          <w:b/>
        </w:rPr>
        <w:t xml:space="preserve">Mechatronics Engineer | Venezuela Caracas | Professional Summary</w:t>
      </w:r>
    </w:p>
    <w:p>
      <w:pPr>
        <w:pStyle w:val="BodyText"/>
      </w:pPr>
      <w:r>
        <w:t xml:space="preserve">Highly motivated and technically skilled Mechatronics Engineer with over 7 years of experience in designing, implementing, and optimizing automation systems in the industrial and manufacturing sectors. Based in Venezuela Caracas, I specialize in integrating mechanical, electrical, and software systems to enhance operational efficiency. My expertise lies in PLC programming, robotics integration, control systems design, and renewable energy solutions tailored to meet the unique challenges of the Venezuelan market. Committed to innovation and sustainability, I aim to contribute my technical knowledge and problem-solving skills to drive progress in Caracas's engineering landscape.</w:t>
      </w:r>
    </w:p>
    <w:bookmarkStart w:id="20" w:name="education"/>
    <w:p>
      <w:pPr>
        <w:pStyle w:val="Heading2"/>
      </w:pPr>
      <w:r>
        <w:t xml:space="preserve">Education</w:t>
      </w:r>
    </w:p>
    <w:p>
      <w:pPr>
        <w:pStyle w:val="FirstParagraph"/>
      </w:pPr>
      <w:r>
        <w:rPr>
          <w:bCs/>
          <w:b/>
        </w:rPr>
        <w:t xml:space="preserve">Bachelor of Science in Mechatronics Engineering</w:t>
      </w:r>
      <w:r>
        <w:t xml:space="preserve">, Universidad Simón Bolívar, Caracas, Venezuela (2015-2019)</w:t>
      </w:r>
    </w:p>
    <w:p>
      <w:pPr>
        <w:numPr>
          <w:ilvl w:val="0"/>
          <w:numId w:val="1001"/>
        </w:numPr>
        <w:pStyle w:val="Compact"/>
      </w:pPr>
      <w:r>
        <w:t xml:space="preserve">Relevant coursework: Control Systems, Robotics, Industrial Automation, Microcontroller Programming.</w:t>
      </w:r>
    </w:p>
    <w:p>
      <w:pPr>
        <w:numPr>
          <w:ilvl w:val="0"/>
          <w:numId w:val="1001"/>
        </w:numPr>
        <w:pStyle w:val="Compact"/>
      </w:pPr>
      <w:r>
        <w:t xml:space="preserve">Graduated with honors and received the "Best Thesis Award" for a project on "Automation of Solar-Powered Water Pumping Systems for Rural Areas in Venezuela."</w:t>
      </w:r>
    </w:p>
    <w:p>
      <w:pPr>
        <w:pStyle w:val="FirstParagraph"/>
      </w:pPr>
      <w:r>
        <w:rPr>
          <w:bCs/>
          <w:b/>
        </w:rPr>
        <w:t xml:space="preserve">Certification in PLC Programming</w:t>
      </w:r>
      <w:r>
        <w:t xml:space="preserve">, Siemens AG, Caracas, Venezuela (2020)</w:t>
      </w:r>
    </w:p>
    <w:p>
      <w:pPr>
        <w:numPr>
          <w:ilvl w:val="0"/>
          <w:numId w:val="1002"/>
        </w:numPr>
        <w:pStyle w:val="Compact"/>
      </w:pPr>
      <w:r>
        <w:t xml:space="preserve">Specialized training in Siemens S7-1200 and S7-1500 PLCs, with hands-on experience in industrial automation projects.</w:t>
      </w:r>
    </w:p>
    <w:bookmarkEnd w:id="20"/>
    <w:bookmarkStart w:id="23" w:name="professional-experience"/>
    <w:p>
      <w:pPr>
        <w:pStyle w:val="Heading2"/>
      </w:pPr>
      <w:r>
        <w:t xml:space="preserve">Professional Experience</w:t>
      </w:r>
    </w:p>
    <w:bookmarkStart w:id="21" w:name="mechatronics-engineer"/>
    <w:p>
      <w:pPr>
        <w:pStyle w:val="Heading3"/>
      </w:pPr>
      <w:r>
        <w:t xml:space="preserve">Mechatronics Engineer</w:t>
      </w:r>
    </w:p>
    <w:p>
      <w:pPr>
        <w:pStyle w:val="FirstParagraph"/>
      </w:pPr>
      <w:r>
        <w:rPr>
          <w:bCs/>
          <w:b/>
        </w:rPr>
        <w:t xml:space="preserve">Industrias Caracas S.A.</w:t>
      </w:r>
      <w:r>
        <w:t xml:space="preserve"> </w:t>
      </w:r>
      <w:r>
        <w:t xml:space="preserve">| Caracas, Venezuela (2019-Present)</w:t>
      </w:r>
    </w:p>
    <w:p>
      <w:pPr>
        <w:numPr>
          <w:ilvl w:val="0"/>
          <w:numId w:val="1003"/>
        </w:numPr>
        <w:pStyle w:val="Compact"/>
      </w:pPr>
      <w:r>
        <w:t xml:space="preserve">Designed and implemented automated production lines for automotive components, reducing assembly time by 25% and improving product quality by 18%.</w:t>
      </w:r>
    </w:p>
    <w:p>
      <w:pPr>
        <w:numPr>
          <w:ilvl w:val="0"/>
          <w:numId w:val="1003"/>
        </w:numPr>
        <w:pStyle w:val="Compact"/>
      </w:pPr>
      <w:r>
        <w:t xml:space="preserve">Integrated PLC-based control systems to monitor and regulate machinery in real-time, enhancing operational safety and minimizing downtime.</w:t>
      </w:r>
    </w:p>
    <w:p>
      <w:pPr>
        <w:numPr>
          <w:ilvl w:val="0"/>
          <w:numId w:val="1003"/>
        </w:numPr>
        <w:pStyle w:val="Compact"/>
      </w:pPr>
      <w:r>
        <w:t xml:space="preserve">Collaborated with cross-functional teams to develop a custom robotic arm for precision welding, resulting in a 30% increase in productivity.</w:t>
      </w:r>
    </w:p>
    <w:p>
      <w:pPr>
        <w:numPr>
          <w:ilvl w:val="0"/>
          <w:numId w:val="1003"/>
        </w:numPr>
        <w:pStyle w:val="Compact"/>
      </w:pPr>
      <w:r>
        <w:t xml:space="preserve">Conducted regular maintenance and troubleshooting of industrial equipment, ensuring compliance with Venezuelan safety standards (NORMA V).</w:t>
      </w:r>
    </w:p>
    <w:p>
      <w:pPr>
        <w:numPr>
          <w:ilvl w:val="0"/>
          <w:numId w:val="1003"/>
        </w:numPr>
        <w:pStyle w:val="Compact"/>
      </w:pPr>
      <w:r>
        <w:t xml:space="preserve">Contributed to the company's renewable energy initiative by designing an energy-efficient automation system for a solar power plant in Valencia, Venezuela.</w:t>
      </w:r>
    </w:p>
    <w:bookmarkEnd w:id="21"/>
    <w:bookmarkStart w:id="22" w:name="internship---automation-systems-engineer"/>
    <w:p>
      <w:pPr>
        <w:pStyle w:val="Heading3"/>
      </w:pPr>
      <w:r>
        <w:t xml:space="preserve">Internship - Automation Systems Engineer</w:t>
      </w:r>
    </w:p>
    <w:p>
      <w:pPr>
        <w:pStyle w:val="FirstParagraph"/>
      </w:pPr>
      <w:r>
        <w:rPr>
          <w:bCs/>
          <w:b/>
        </w:rPr>
        <w:t xml:space="preserve">Centro de Ingeniería Industrial (CII)</w:t>
      </w:r>
      <w:r>
        <w:t xml:space="preserve"> </w:t>
      </w:r>
      <w:r>
        <w:t xml:space="preserve">| Caracas, Venezuela (2018-2019)</w:t>
      </w:r>
    </w:p>
    <w:p>
      <w:pPr>
        <w:numPr>
          <w:ilvl w:val="0"/>
          <w:numId w:val="1004"/>
        </w:numPr>
        <w:pStyle w:val="Compact"/>
      </w:pPr>
      <w:r>
        <w:t xml:space="preserve">Assisted in the development of a smart grid system for urban infrastructure, focusing on load distribution and energy optimization.</w:t>
      </w:r>
    </w:p>
    <w:p>
      <w:pPr>
        <w:numPr>
          <w:ilvl w:val="0"/>
          <w:numId w:val="1004"/>
        </w:numPr>
        <w:pStyle w:val="Compact"/>
      </w:pPr>
      <w:r>
        <w:t xml:space="preserve">Tested and validated control algorithms for HVAC systems using MATLAB/Simulink, improving energy efficiency by 15%.</w:t>
      </w:r>
    </w:p>
    <w:p>
      <w:pPr>
        <w:numPr>
          <w:ilvl w:val="0"/>
          <w:numId w:val="1004"/>
        </w:numPr>
        <w:pStyle w:val="Compact"/>
      </w:pPr>
      <w:r>
        <w:t xml:space="preserve">Supported the implementation of IoT-enabled sensors in manufacturing equipment to monitor performance metrics and predict maintenance needs.</w:t>
      </w:r>
    </w:p>
    <w:bookmarkEnd w:id="22"/>
    <w:bookmarkEnd w:id="23"/>
    <w:bookmarkStart w:id="24" w:name="certifications-professional-development"/>
    <w:p>
      <w:pPr>
        <w:pStyle w:val="Heading2"/>
      </w:pPr>
      <w:r>
        <w:t xml:space="preserve">Certifications &amp; Professional Development</w:t>
      </w:r>
    </w:p>
    <w:p>
      <w:pPr>
        <w:numPr>
          <w:ilvl w:val="0"/>
          <w:numId w:val="1005"/>
        </w:numPr>
        <w:pStyle w:val="Compact"/>
      </w:pPr>
      <w:r>
        <w:rPr>
          <w:bCs/>
          <w:b/>
        </w:rPr>
        <w:t xml:space="preserve">ISO 9001:2015 Quality Management Systems Auditor</w:t>
      </w:r>
      <w:r>
        <w:t xml:space="preserve">, Instituto Venezolano de Normalización (IVN), Caracas, Venezuela (2021)</w:t>
      </w:r>
    </w:p>
    <w:p>
      <w:pPr>
        <w:numPr>
          <w:ilvl w:val="0"/>
          <w:numId w:val="1005"/>
        </w:numPr>
        <w:pStyle w:val="Compact"/>
      </w:pPr>
      <w:r>
        <w:rPr>
          <w:bCs/>
          <w:b/>
        </w:rPr>
        <w:t xml:space="preserve">Course in Renewable Energy Systems</w:t>
      </w:r>
      <w:r>
        <w:t xml:space="preserve">, Universidad Católica Andrés Bello, Caracas, Venezuela (2020)</w:t>
      </w:r>
    </w:p>
    <w:p>
      <w:pPr>
        <w:numPr>
          <w:ilvl w:val="0"/>
          <w:numId w:val="1005"/>
        </w:numPr>
        <w:pStyle w:val="Compact"/>
      </w:pPr>
      <w:r>
        <w:rPr>
          <w:bCs/>
          <w:b/>
        </w:rPr>
        <w:t xml:space="preserve">Advanced Training in Robotics and AI Integration</w:t>
      </w:r>
      <w:r>
        <w:t xml:space="preserve">, Fundación Polar, Caracas, Venezuela (2021)</w:t>
      </w:r>
    </w:p>
    <w:bookmarkEnd w:id="24"/>
    <w:bookmarkStart w:id="25"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Siemens TIA Portal, PLC programming (Siemens S7-1200/1500), LabVIEW.</w:t>
      </w:r>
    </w:p>
    <w:p>
      <w:pPr>
        <w:numPr>
          <w:ilvl w:val="0"/>
          <w:numId w:val="1006"/>
        </w:numPr>
        <w:pStyle w:val="Compact"/>
      </w:pPr>
      <w:r>
        <w:rPr>
          <w:bCs/>
          <w:b/>
        </w:rPr>
        <w:t xml:space="preserve">Hardware:</w:t>
      </w:r>
      <w:r>
        <w:t xml:space="preserve"> </w:t>
      </w:r>
      <w:r>
        <w:t xml:space="preserve">PLCs, SCADA systems, HMI interfaces, industrial sensors (pressure, temperature, proximity), robotics (UR robots).</w:t>
      </w:r>
    </w:p>
    <w:p>
      <w:pPr>
        <w:numPr>
          <w:ilvl w:val="0"/>
          <w:numId w:val="1006"/>
        </w:numPr>
        <w:pStyle w:val="Compact"/>
      </w:pPr>
      <w:r>
        <w:rPr>
          <w:bCs/>
          <w:b/>
        </w:rPr>
        <w:t xml:space="preserve">Programming Languages:</w:t>
      </w:r>
      <w:r>
        <w:t xml:space="preserve"> </w:t>
      </w:r>
      <w:r>
        <w:t xml:space="preserve">C++, Python, Ladder Logic.</w:t>
      </w:r>
    </w:p>
    <w:p>
      <w:pPr>
        <w:numPr>
          <w:ilvl w:val="0"/>
          <w:numId w:val="1006"/>
        </w:numPr>
        <w:pStyle w:val="Compact"/>
      </w:pPr>
      <w:r>
        <w:rPr>
          <w:bCs/>
          <w:b/>
        </w:rPr>
        <w:t xml:space="preserve">Certifications:</w:t>
      </w:r>
      <w:r>
        <w:t xml:space="preserve"> </w:t>
      </w:r>
      <w:r>
        <w:t xml:space="preserve">Siemens Certified Professional in Industrial Automation (2021), ISO 9001:2015 Auditor.</w:t>
      </w:r>
    </w:p>
    <w:bookmarkEnd w:id="25"/>
    <w:bookmarkStart w:id="26" w:name="projects-achievements"/>
    <w:p>
      <w:pPr>
        <w:pStyle w:val="Heading2"/>
      </w:pPr>
      <w:r>
        <w:t xml:space="preserve">Projects &amp; Achievements</w:t>
      </w:r>
    </w:p>
    <w:p>
      <w:pPr>
        <w:numPr>
          <w:ilvl w:val="0"/>
          <w:numId w:val="1007"/>
        </w:numPr>
        <w:pStyle w:val="Compact"/>
      </w:pPr>
      <w:r>
        <w:rPr>
          <w:bCs/>
          <w:b/>
        </w:rPr>
        <w:t xml:space="preserve">Solar-Powered Water Pumping System (Caracas, Venezuela)</w:t>
      </w:r>
      <w:r>
        <w:t xml:space="preserve"> </w:t>
      </w:r>
      <w:r>
        <w:t xml:space="preserve">– Designed and implemented an automated system using solar panels and PLC control to provide water to remote communities, reducing reliance on fossil fuels by 40%.</w:t>
      </w:r>
    </w:p>
    <w:p>
      <w:pPr>
        <w:numPr>
          <w:ilvl w:val="0"/>
          <w:numId w:val="1007"/>
        </w:numPr>
        <w:pStyle w:val="Compact"/>
      </w:pPr>
      <w:r>
        <w:rPr>
          <w:bCs/>
          <w:b/>
        </w:rPr>
        <w:t xml:space="preserve">Smart Manufacturing Initiative</w:t>
      </w:r>
      <w:r>
        <w:t xml:space="preserve"> </w:t>
      </w:r>
      <w:r>
        <w:t xml:space="preserve">– Led a team to integrate IoT sensors into production lines at Industrias Caracas S.A., resulting in a 20% reduction in energy consumption and improved real-time data analytics.</w:t>
      </w:r>
    </w:p>
    <w:p>
      <w:pPr>
        <w:numPr>
          <w:ilvl w:val="0"/>
          <w:numId w:val="1007"/>
        </w:numPr>
        <w:pStyle w:val="Compact"/>
      </w:pPr>
      <w:r>
        <w:rPr>
          <w:bCs/>
          <w:b/>
        </w:rPr>
        <w:t xml:space="preserve">Automated Packaging System</w:t>
      </w:r>
      <w:r>
        <w:t xml:space="preserve"> </w:t>
      </w:r>
      <w:r>
        <w:t xml:space="preserve">– Developed a robotic packaging solution for a food processing company, increasing throughput by 35% and minimizing human error.</w:t>
      </w:r>
    </w:p>
    <w:bookmarkEnd w:id="26"/>
    <w:bookmarkStart w:id="27"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bookmarkEnd w:id="27"/>
    <w:bookmarkStart w:id="28" w:name="professional-affiliations"/>
    <w:p>
      <w:pPr>
        <w:pStyle w:val="Heading2"/>
      </w:pPr>
      <w:r>
        <w:t xml:space="preserve">Professional Affiliations</w:t>
      </w:r>
    </w:p>
    <w:p>
      <w:pPr>
        <w:numPr>
          <w:ilvl w:val="0"/>
          <w:numId w:val="1009"/>
        </w:numPr>
        <w:pStyle w:val="Compact"/>
      </w:pPr>
      <w:r>
        <w:t xml:space="preserve">Miembro de la Asociación Venezolana de Ingeniería (AVI) – Caracas, Venezuela</w:t>
      </w:r>
    </w:p>
    <w:p>
      <w:pPr>
        <w:numPr>
          <w:ilvl w:val="0"/>
          <w:numId w:val="1009"/>
        </w:numPr>
        <w:pStyle w:val="Compact"/>
      </w:pPr>
      <w:r>
        <w:t xml:space="preserve">Member of the Society of Automotive Engineers (SAE), International</w:t>
      </w:r>
    </w:p>
    <w:bookmarkEnd w:id="28"/>
    <w:bookmarkStart w:id="29" w:name="contact-information"/>
    <w:p>
      <w:pPr>
        <w:pStyle w:val="Heading2"/>
      </w:pPr>
      <w:r>
        <w:t xml:space="preserve">Contact Information</w:t>
      </w:r>
    </w:p>
    <w:p>
      <w:pPr>
        <w:pStyle w:val="FirstParagraph"/>
      </w:pPr>
      <w:r>
        <w:rPr>
          <w:bCs/>
          <w:b/>
        </w:rPr>
        <w:t xml:space="preserve">Phone:</w:t>
      </w:r>
      <w:r>
        <w:t xml:space="preserve"> </w:t>
      </w:r>
      <w:r>
        <w:t xml:space="preserve">+58 412-345-6789</w:t>
      </w:r>
      <w:r>
        <w:br/>
      </w:r>
      <w:r>
        <w:rPr>
          <w:bCs/>
          <w:b/>
        </w:rPr>
        <w:t xml:space="preserve">Email:</w:t>
      </w:r>
      <w:r>
        <w:t xml:space="preserve"> </w:t>
      </w:r>
      <w:r>
        <w:t xml:space="preserve">johndoe.mechatronics@gmail.com</w:t>
      </w:r>
      <w:r>
        <w:br/>
      </w:r>
      <w:r>
        <w:rPr>
          <w:bCs/>
          <w:b/>
        </w:rPr>
        <w:t xml:space="preserve">LinkedIn:</w:t>
      </w:r>
      <w:r>
        <w:t xml:space="preserve"> </w:t>
      </w:r>
      <w:r>
        <w:t xml:space="preserve">linkedin.com/in/johndoe-mechatronics</w:t>
      </w:r>
      <w:r>
        <w:br/>
      </w:r>
      <w:r>
        <w:rPr>
          <w:bCs/>
          <w:b/>
        </w:rPr>
        <w:t xml:space="preserve">Address:</w:t>
      </w:r>
      <w:r>
        <w:t xml:space="preserve"> </w:t>
      </w:r>
      <w:r>
        <w:t xml:space="preserve">Calle 12, Los Pocitos, Caracas, Venezuela</w:t>
      </w:r>
    </w:p>
    <w:bookmarkEnd w:id="29"/>
    <w:bookmarkStart w:id="30" w:name="references"/>
    <w:p>
      <w:pPr>
        <w:pStyle w:val="Heading2"/>
      </w:pPr>
      <w:r>
        <w:t xml:space="preserve">References</w:t>
      </w:r>
    </w:p>
    <w:p>
      <w:pPr>
        <w:pStyle w:val="FirstParagraph"/>
      </w:pPr>
      <w:r>
        <w:t xml:space="preserve">Avaliable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Venezuela Caracas</dc:title>
  <dc:creator/>
  <cp:keywords/>
  <dcterms:created xsi:type="dcterms:W3CDTF">2026-07-22T15:37:38Z</dcterms:created>
  <dcterms:modified xsi:type="dcterms:W3CDTF">2026-07-22T15:37:38Z</dcterms:modified>
</cp:coreProperties>
</file>

<file path=docProps/custom.xml><?xml version="1.0" encoding="utf-8"?>
<Properties xmlns="http://schemas.openxmlformats.org/officeDocument/2006/custom-properties" xmlns:vt="http://schemas.openxmlformats.org/officeDocument/2006/docPropsVTypes"/>
</file>