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X2fbbd401cc4110eba21761dca9e0b8950bff6b2"/>
    <w:p>
      <w:pPr>
        <w:pStyle w:val="Heading1"/>
      </w:pPr>
      <w:r>
        <w:t xml:space="preserve">Resume: Medical Researcher -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joaosilva.medresearcher@brazil.com</w:t>
      </w:r>
      <w:r>
        <w:br/>
      </w:r>
      <w:r>
        <w:rPr>
          <w:bCs/>
          <w:b/>
        </w:rPr>
        <w:t xml:space="preserve">Phone:</w:t>
      </w:r>
      <w:r>
        <w:t xml:space="preserve"> </w:t>
      </w:r>
      <w:r>
        <w:t xml:space="preserve">+55 (21) 98765-4321</w:t>
      </w:r>
      <w:r>
        <w:br/>
      </w:r>
      <w:r>
        <w:rPr>
          <w:bCs/>
          <w:b/>
        </w:rPr>
        <w:t xml:space="preserve">Address:</w:t>
      </w:r>
      <w:r>
        <w:t xml:space="preserve"> </w:t>
      </w:r>
      <w:r>
        <w:t xml:space="preserve">Rua das Flores, 100, Copacabana, Rio de Janeiro, RJ, Brazil</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public health initiatives across Brazil and internationally. Specializing in infectious disease research and clinical trials, I have contributed to groundbreaking studies at institutions such as the Oswaldo Cruz Foundation (Fiocruz) and the Federal University of Rio de Janeiro (UFRJ). My work in Rio de Janeiro focuses on addressing health disparities, improving diagnostic tools for tropical diseases, and fostering collaboration between Brazilian research groups and global partners. With a strong foundation in both laboratory science and public health policy, I am committed to driving innovation that aligns with the unique healthcare challenges of Brazil.</w:t>
      </w:r>
    </w:p>
    <w:bookmarkEnd w:id="21"/>
    <w:bookmarkStart w:id="25" w:name="work-experience"/>
    <w:p>
      <w:pPr>
        <w:pStyle w:val="Heading2"/>
      </w:pPr>
      <w:r>
        <w:t xml:space="preserve">Work Experience</w:t>
      </w:r>
    </w:p>
    <w:bookmarkStart w:id="22" w:name="senior-medical-researcher"/>
    <w:p>
      <w:pPr>
        <w:pStyle w:val="Heading3"/>
      </w:pPr>
      <w:r>
        <w:t xml:space="preserve">Senior Medical Researcher</w:t>
      </w:r>
    </w:p>
    <w:p>
      <w:pPr>
        <w:pStyle w:val="FirstParagraph"/>
      </w:pPr>
      <w:r>
        <w:rPr>
          <w:bCs/>
          <w:b/>
        </w:rPr>
        <w:t xml:space="preserve">Oswaldo Cruz Foundation (Fiocruz), Rio de Janeiro, Brazil</w:t>
      </w:r>
      <w:r>
        <w:t xml:space="preserve"> </w:t>
      </w:r>
      <w:r>
        <w:t xml:space="preserve">| Jan 2018 – Present</w:t>
      </w:r>
      <w:r>
        <w:br/>
      </w:r>
      <w:r>
        <w:t xml:space="preserve">- Led a multidisciplinary team to develop a novel diagnostic test for dengue in partnership with the Brazilian Ministry of Health.</w:t>
      </w:r>
      <w:r>
        <w:br/>
      </w:r>
      <w:r>
        <w:t xml:space="preserve">- Published 15+ peer-reviewed articles in journals such as</w:t>
      </w:r>
      <w:r>
        <w:t xml:space="preserve"> </w:t>
      </w:r>
      <w:r>
        <w:rPr>
          <w:iCs/>
          <w:i/>
        </w:rPr>
        <w:t xml:space="preserve">Brazilian Journal of Medical and Biological Research</w:t>
      </w:r>
      <w:r>
        <w:t xml:space="preserve"> </w:t>
      </w:r>
      <w:r>
        <w:t xml:space="preserve">and</w:t>
      </w:r>
      <w:r>
        <w:t xml:space="preserve"> </w:t>
      </w:r>
      <w:r>
        <w:rPr>
          <w:iCs/>
          <w:i/>
        </w:rPr>
        <w:t xml:space="preserve">PLOS Neglected Tropical Diseases</w:t>
      </w:r>
      <w:r>
        <w:t xml:space="preserve">.</w:t>
      </w:r>
      <w:r>
        <w:br/>
      </w:r>
      <w:r>
        <w:t xml:space="preserve">- Collaborated with local NGOs to implement community-based health education programs in underserved regions of Rio de Janeiro.</w:t>
      </w:r>
      <w:r>
        <w:br/>
      </w:r>
      <w:r>
        <w:t xml:space="preserve">- Secured R$2.5 million in funding for a five-year project on Zika virus transmission dynamics.</w:t>
      </w:r>
    </w:p>
    <w:bookmarkEnd w:id="22"/>
    <w:bookmarkStart w:id="23" w:name="research-assistant"/>
    <w:p>
      <w:pPr>
        <w:pStyle w:val="Heading3"/>
      </w:pPr>
      <w:r>
        <w:t xml:space="preserve">Research Assistant</w:t>
      </w:r>
    </w:p>
    <w:p>
      <w:pPr>
        <w:pStyle w:val="FirstParagraph"/>
      </w:pPr>
      <w:r>
        <w:rPr>
          <w:bCs/>
          <w:b/>
        </w:rPr>
        <w:t xml:space="preserve">Federal University of Rio de Janeiro (UFRJ), Rio de Janeiro, Brazil</w:t>
      </w:r>
      <w:r>
        <w:t xml:space="preserve"> </w:t>
      </w:r>
      <w:r>
        <w:t xml:space="preserve">| Aug 2012 – Dec 2017</w:t>
      </w:r>
      <w:r>
        <w:br/>
      </w:r>
      <w:r>
        <w:t xml:space="preserve">- Conducted laboratory experiments on antimicrobial resistance patterns in Brazilian hospitals.</w:t>
      </w:r>
      <w:r>
        <w:br/>
      </w:r>
      <w:r>
        <w:t xml:space="preserve">- Assisted in the design and execution of a clinical trial evaluating new antiretroviral therapies for HIV/AIDS patients.</w:t>
      </w:r>
      <w:r>
        <w:br/>
      </w:r>
      <w:r>
        <w:t xml:space="preserve">- Presented findings at the Brazilian Congress of Immunology, gaining recognition from leading researchers in the field.</w:t>
      </w:r>
    </w:p>
    <w:bookmarkEnd w:id="23"/>
    <w:bookmarkStart w:id="24" w:name="medical-research-intern"/>
    <w:p>
      <w:pPr>
        <w:pStyle w:val="Heading3"/>
      </w:pPr>
      <w:r>
        <w:t xml:space="preserve">Medical Research Intern</w:t>
      </w:r>
    </w:p>
    <w:p>
      <w:pPr>
        <w:pStyle w:val="FirstParagraph"/>
      </w:pPr>
      <w:r>
        <w:rPr>
          <w:bCs/>
          <w:b/>
        </w:rPr>
        <w:t xml:space="preserve">Centro de Pesquisa em Saúde (CPS), Rio de Janeiro, Brazil</w:t>
      </w:r>
      <w:r>
        <w:t xml:space="preserve"> </w:t>
      </w:r>
      <w:r>
        <w:t xml:space="preserve">| Jun 2010 – Jul 2012</w:t>
      </w:r>
      <w:r>
        <w:br/>
      </w:r>
      <w:r>
        <w:t xml:space="preserve">- Supported data collection and analysis for a study on the impact of air pollution on respiratory health in urban populations.</w:t>
      </w:r>
      <w:r>
        <w:br/>
      </w:r>
      <w:r>
        <w:t xml:space="preserve">- Co-authored a report that influenced the development of new environmental regulations in Rio de Janeiro.</w:t>
      </w:r>
    </w:p>
    <w:bookmarkEnd w:id="24"/>
    <w:bookmarkEnd w:id="25"/>
    <w:bookmarkStart w:id="29" w:name="education"/>
    <w:p>
      <w:pPr>
        <w:pStyle w:val="Heading2"/>
      </w:pPr>
      <w:r>
        <w:t xml:space="preserve">Education</w:t>
      </w:r>
    </w:p>
    <w:bookmarkStart w:id="26" w:name="ph.d.-in-medical-sciences"/>
    <w:p>
      <w:pPr>
        <w:pStyle w:val="Heading3"/>
      </w:pPr>
      <w:r>
        <w:t xml:space="preserve">Ph.D. in Medical Sciences</w:t>
      </w:r>
    </w:p>
    <w:p>
      <w:pPr>
        <w:pStyle w:val="FirstParagraph"/>
      </w:pPr>
      <w:r>
        <w:rPr>
          <w:bCs/>
          <w:b/>
        </w:rPr>
        <w:t xml:space="preserve">Federal University of Rio de Janeiro (UFRJ)</w:t>
      </w:r>
      <w:r>
        <w:t xml:space="preserve"> </w:t>
      </w:r>
      <w:r>
        <w:t xml:space="preserve">| 2015</w:t>
      </w:r>
      <w:r>
        <w:br/>
      </w:r>
      <w:r>
        <w:t xml:space="preserve">- Dissertation: "Genetic Factors Influencing Malaria Resistance in the Amazon Region."</w:t>
      </w:r>
      <w:r>
        <w:br/>
      </w:r>
      <w:r>
        <w:t xml:space="preserve">- Thesis advisor: Dr. Ana Maria Silva, a renowned expert in tropical medicine.</w:t>
      </w:r>
    </w:p>
    <w:bookmarkEnd w:id="26"/>
    <w:bookmarkStart w:id="27" w:name="m.sc.-in-public-health"/>
    <w:p>
      <w:pPr>
        <w:pStyle w:val="Heading3"/>
      </w:pPr>
      <w:r>
        <w:t xml:space="preserve">M.Sc. in Public Health</w:t>
      </w:r>
    </w:p>
    <w:p>
      <w:pPr>
        <w:pStyle w:val="FirstParagraph"/>
      </w:pPr>
      <w:r>
        <w:rPr>
          <w:bCs/>
          <w:b/>
        </w:rPr>
        <w:t xml:space="preserve">University of São Paulo (USP)</w:t>
      </w:r>
      <w:r>
        <w:t xml:space="preserve"> </w:t>
      </w:r>
      <w:r>
        <w:t xml:space="preserve">| 2010</w:t>
      </w:r>
      <w:r>
        <w:br/>
      </w:r>
      <w:r>
        <w:t xml:space="preserve">- Focus: Epidemiology and Health Policy.</w:t>
      </w:r>
      <w:r>
        <w:br/>
      </w:r>
      <w:r>
        <w:t xml:space="preserve">- Thesis: "Healthcare Access Disparities in Rural Brazil."</w:t>
      </w:r>
    </w:p>
    <w:bookmarkEnd w:id="27"/>
    <w:bookmarkStart w:id="28" w:name="b.sc.-in-biological-sciences"/>
    <w:p>
      <w:pPr>
        <w:pStyle w:val="Heading3"/>
      </w:pPr>
      <w:r>
        <w:t xml:space="preserve">B.Sc. in Biological Sciences</w:t>
      </w:r>
    </w:p>
    <w:p>
      <w:pPr>
        <w:pStyle w:val="FirstParagraph"/>
      </w:pPr>
      <w:r>
        <w:rPr>
          <w:bCs/>
          <w:b/>
        </w:rPr>
        <w:t xml:space="preserve">Pontifical Catholic University of Rio de Janeiro (PUC-Rio)</w:t>
      </w:r>
      <w:r>
        <w:t xml:space="preserve"> </w:t>
      </w:r>
      <w:r>
        <w:t xml:space="preserve">| 2007</w:t>
      </w:r>
      <w:r>
        <w:br/>
      </w:r>
      <w:r>
        <w:t xml:space="preserve">- Specialization: Molecular Biology and Genetics.</w:t>
      </w:r>
    </w:p>
    <w:bookmarkEnd w:id="28"/>
    <w:bookmarkEnd w:id="29"/>
    <w:bookmarkStart w:id="30" w:name="skills"/>
    <w:p>
      <w:pPr>
        <w:pStyle w:val="Heading2"/>
      </w:pPr>
      <w:r>
        <w:t xml:space="preserve">Skills</w:t>
      </w:r>
    </w:p>
    <w:p>
      <w:pPr>
        <w:numPr>
          <w:ilvl w:val="0"/>
          <w:numId w:val="1001"/>
        </w:numPr>
        <w:pStyle w:val="Compact"/>
      </w:pPr>
      <w:r>
        <w:rPr>
          <w:bCs/>
          <w:b/>
        </w:rPr>
        <w:t xml:space="preserve">Technical Skills:</w:t>
      </w:r>
      <w:r>
        <w:t xml:space="preserve"> </w:t>
      </w:r>
      <w:r>
        <w:t xml:space="preserve">PCR, ELISA, Flow Cytometry, Bioinformatics (R, Python), Statistical Analysis (SPSS, SAS).</w:t>
      </w:r>
    </w:p>
    <w:p>
      <w:pPr>
        <w:numPr>
          <w:ilvl w:val="0"/>
          <w:numId w:val="1001"/>
        </w:numPr>
        <w:pStyle w:val="Compact"/>
      </w:pPr>
      <w:r>
        <w:rPr>
          <w:bCs/>
          <w:b/>
        </w:rPr>
        <w:t xml:space="preserve">Languages:</w:t>
      </w:r>
      <w:r>
        <w:t xml:space="preserve"> </w:t>
      </w:r>
      <w:r>
        <w:t xml:space="preserve">Portuguese (native), English (fluent), Spanish (intermediate).</w:t>
      </w:r>
    </w:p>
    <w:p>
      <w:pPr>
        <w:numPr>
          <w:ilvl w:val="0"/>
          <w:numId w:val="1001"/>
        </w:numPr>
        <w:pStyle w:val="Compact"/>
      </w:pPr>
      <w:r>
        <w:rPr>
          <w:bCs/>
          <w:b/>
        </w:rPr>
        <w:t xml:space="preserve">Software:</w:t>
      </w:r>
      <w:r>
        <w:t xml:space="preserve"> </w:t>
      </w:r>
      <w:r>
        <w:t xml:space="preserve">Microsoft Office Suite, LabArchives, EndNote.</w:t>
      </w:r>
    </w:p>
    <w:p>
      <w:pPr>
        <w:numPr>
          <w:ilvl w:val="0"/>
          <w:numId w:val="1001"/>
        </w:numPr>
        <w:pStyle w:val="Compact"/>
      </w:pPr>
      <w:r>
        <w:rPr>
          <w:bCs/>
          <w:b/>
        </w:rPr>
        <w:t xml:space="preserve">Research Areas:</w:t>
      </w:r>
      <w:r>
        <w:t xml:space="preserve"> </w:t>
      </w:r>
      <w:r>
        <w:t xml:space="preserve">Infectious Diseases, Public Health Policy, Clinical Trial Design.</w:t>
      </w:r>
    </w:p>
    <w:bookmarkEnd w:id="30"/>
    <w:bookmarkStart w:id="31" w:name="certifications"/>
    <w:p>
      <w:pPr>
        <w:pStyle w:val="Heading2"/>
      </w:pPr>
      <w:r>
        <w:t xml:space="preserve">Certifications</w:t>
      </w:r>
    </w:p>
    <w:p>
      <w:pPr>
        <w:pStyle w:val="FirstParagraph"/>
      </w:pPr>
      <w:r>
        <w:rPr>
          <w:bCs/>
          <w:b/>
        </w:rPr>
        <w:t xml:space="preserve">Certified Clinical Research Professional (CCRP)</w:t>
      </w:r>
      <w:r>
        <w:t xml:space="preserve"> </w:t>
      </w:r>
      <w:r>
        <w:t xml:space="preserve">| 2019</w:t>
      </w:r>
      <w:r>
        <w:br/>
      </w:r>
      <w:r>
        <w:t xml:space="preserve">- Issued by the Association of Clinical Research Professionals (ACRP).</w:t>
      </w:r>
    </w:p>
    <w:p>
      <w:pPr>
        <w:pStyle w:val="BodyText"/>
      </w:pPr>
      <w:r>
        <w:rPr>
          <w:bCs/>
          <w:b/>
        </w:rPr>
        <w:t xml:space="preserve">Good Clinical Practice (GCP) Training</w:t>
      </w:r>
      <w:r>
        <w:t xml:space="preserve"> </w:t>
      </w:r>
      <w:r>
        <w:t xml:space="preserve">| 2017</w:t>
      </w:r>
      <w:r>
        <w:br/>
      </w:r>
      <w:r>
        <w:t xml:space="preserve">- Completed through the Brazilian Society of Medical Research (SBEM).</w:t>
      </w:r>
    </w:p>
    <w:p>
      <w:pPr>
        <w:pStyle w:val="BodyText"/>
      </w:pPr>
      <w:r>
        <w:rPr>
          <w:bCs/>
          <w:b/>
        </w:rPr>
        <w:t xml:space="preserve">Brazilian National Health System (SUS) Ethics Training</w:t>
      </w:r>
      <w:r>
        <w:t xml:space="preserve"> </w:t>
      </w:r>
      <w:r>
        <w:t xml:space="preserve">| 2016</w:t>
      </w:r>
      <w:r>
        <w:br/>
      </w:r>
      <w:r>
        <w:t xml:space="preserve">- Focused on ethical standards for research involving human subjects in Brazil.</w:t>
      </w:r>
    </w:p>
    <w:bookmarkEnd w:id="31"/>
    <w:bookmarkStart w:id="32" w:name="publications"/>
    <w:p>
      <w:pPr>
        <w:pStyle w:val="Heading2"/>
      </w:pPr>
      <w:r>
        <w:t xml:space="preserve">Publications</w:t>
      </w:r>
    </w:p>
    <w:p>
      <w:pPr>
        <w:numPr>
          <w:ilvl w:val="0"/>
          <w:numId w:val="1002"/>
        </w:numPr>
        <w:pStyle w:val="Compact"/>
      </w:pPr>
      <w:r>
        <w:t xml:space="preserve">Silva, J., et al. (2023). "Innovative Diagnostic Tools for Dengue in Rio de Janeiro."</w:t>
      </w:r>
      <w:r>
        <w:t xml:space="preserve"> </w:t>
      </w:r>
      <w:r>
        <w:rPr>
          <w:iCs/>
          <w:i/>
        </w:rPr>
        <w:t xml:space="preserve">Brazilian Journal of Medical and Biological Research</w:t>
      </w:r>
      <w:r>
        <w:t xml:space="preserve">, 56(3), e12345.</w:t>
      </w:r>
    </w:p>
    <w:p>
      <w:pPr>
        <w:numPr>
          <w:ilvl w:val="0"/>
          <w:numId w:val="1002"/>
        </w:numPr>
        <w:pStyle w:val="Compact"/>
      </w:pPr>
      <w:r>
        <w:t xml:space="preserve">Silva, J., &amp; Costa, L. (2021). "Zika Virus Transmission Dynamics: A Multidisciplinary Approach."</w:t>
      </w:r>
      <w:r>
        <w:t xml:space="preserve"> </w:t>
      </w:r>
      <w:r>
        <w:rPr>
          <w:iCs/>
          <w:i/>
        </w:rPr>
        <w:t xml:space="preserve">PLOS Neglected Tropical Diseases</w:t>
      </w:r>
      <w:r>
        <w:t xml:space="preserve">, 15(8), e0010456.</w:t>
      </w:r>
    </w:p>
    <w:p>
      <w:pPr>
        <w:numPr>
          <w:ilvl w:val="0"/>
          <w:numId w:val="1002"/>
        </w:numPr>
        <w:pStyle w:val="Compact"/>
      </w:pPr>
      <w:r>
        <w:t xml:space="preserve">Silva, J. (2019). "Health Disparities in the Amazon Region: A Case Study."</w:t>
      </w:r>
      <w:r>
        <w:t xml:space="preserve"> </w:t>
      </w:r>
      <w:r>
        <w:rPr>
          <w:iCs/>
          <w:i/>
        </w:rPr>
        <w:t xml:space="preserve">Revista Brasileira de Saúde Pública</w:t>
      </w:r>
      <w:r>
        <w:t xml:space="preserve">, 43(2), 89-97.</w:t>
      </w:r>
    </w:p>
    <w:bookmarkEnd w:id="32"/>
    <w:bookmarkStart w:id="33" w:name="professional-affiliations"/>
    <w:p>
      <w:pPr>
        <w:pStyle w:val="Heading2"/>
      </w:pPr>
      <w:r>
        <w:t xml:space="preserve">Professional Affiliations</w:t>
      </w:r>
    </w:p>
    <w:p>
      <w:pPr>
        <w:numPr>
          <w:ilvl w:val="0"/>
          <w:numId w:val="1003"/>
        </w:numPr>
        <w:pStyle w:val="Compact"/>
      </w:pPr>
      <w:r>
        <w:t xml:space="preserve">Member, Brazilian Society of Medical Research (SBEM) | Since 2015</w:t>
      </w:r>
    </w:p>
    <w:p>
      <w:pPr>
        <w:numPr>
          <w:ilvl w:val="0"/>
          <w:numId w:val="1003"/>
        </w:numPr>
        <w:pStyle w:val="Compact"/>
      </w:pPr>
      <w:r>
        <w:t xml:space="preserve">Member, International Society for Infectious Diseases (ISID) | Since 2018</w:t>
      </w:r>
    </w:p>
    <w:p>
      <w:pPr>
        <w:numPr>
          <w:ilvl w:val="0"/>
          <w:numId w:val="1003"/>
        </w:numPr>
        <w:pStyle w:val="Compact"/>
      </w:pPr>
      <w:r>
        <w:t xml:space="preserve">Volunteer, Rio de Janeiro Health Advocacy Network | Since 2020</w:t>
      </w:r>
    </w:p>
    <w:bookmarkEnd w:id="33"/>
    <w:bookmarkStart w:id="34" w:name="additional-information"/>
    <w:p>
      <w:pPr>
        <w:pStyle w:val="Heading2"/>
      </w:pPr>
      <w:r>
        <w:t xml:space="preserve">Additional Information</w:t>
      </w:r>
    </w:p>
    <w:p>
      <w:pPr>
        <w:pStyle w:val="FirstParagraph"/>
      </w:pPr>
      <w:r>
        <w:rPr>
          <w:bCs/>
          <w:b/>
        </w:rPr>
        <w:t xml:space="preserve">Projects:</w:t>
      </w:r>
      <w:r>
        <w:t xml:space="preserve"> </w:t>
      </w:r>
      <w:r>
        <w:t xml:space="preserve">Led a 3-year initiative to reduce malaria incidence in the Rio de Janeiro region by 40% through community engagement and vector control.</w:t>
      </w:r>
    </w:p>
    <w:p>
      <w:pPr>
        <w:pStyle w:val="BodyText"/>
      </w:pPr>
      <w:r>
        <w:rPr>
          <w:bCs/>
          <w:b/>
        </w:rPr>
        <w:t xml:space="preserve">Awards:</w:t>
      </w:r>
      <w:r>
        <w:t xml:space="preserve"> </w:t>
      </w:r>
      <w:r>
        <w:t xml:space="preserve">Recipient of the 2021 Fiocruz Research Excellence Award for contributions to public health in Brazil.</w:t>
      </w:r>
    </w:p>
    <w:p>
      <w:pPr>
        <w:pStyle w:val="BodyText"/>
      </w:pPr>
      <w:r>
        <w:rPr>
          <w:bCs/>
          <w:b/>
        </w:rPr>
        <w:t xml:space="preserve">Community Involvement:</w:t>
      </w:r>
      <w:r>
        <w:t xml:space="preserve"> </w:t>
      </w:r>
      <w:r>
        <w:t xml:space="preserve">Regular speaker at local science fairs in Rio de Janeiro, inspiring youth to pursue careers in medical research.</w:t>
      </w:r>
    </w:p>
    <w:bookmarkEnd w:id="34"/>
    <w:p>
      <w:pPr>
        <w:pStyle w:val="BodyText"/>
      </w:pPr>
      <w:r>
        <w:t xml:space="preserve">This resume is tailored for Medical Researcher roles in Brazil, with a focus on Rio de Janeiro's unique healthcare landscape. All experiences and skills are aligned with the needs of the Brazilian medical research community.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 Brazil Rio de Janeiro</dc:title>
  <dc:creator/>
  <dc:language>en</dc:language>
  <cp:keywords/>
  <dcterms:created xsi:type="dcterms:W3CDTF">2025-12-12T03:40:35Z</dcterms:created>
  <dcterms:modified xsi:type="dcterms:W3CDTF">2025-12-12T03:40:35Z</dcterms:modified>
</cp:coreProperties>
</file>

<file path=docProps/custom.xml><?xml version="1.0" encoding="utf-8"?>
<Properties xmlns="http://schemas.openxmlformats.org/officeDocument/2006/custom-properties" xmlns:vt="http://schemas.openxmlformats.org/officeDocument/2006/docPropsVTypes"/>
</file>