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Medical</w:t>
      </w:r>
      <w:r>
        <w:t xml:space="preserve"> </w:t>
      </w:r>
      <w:r>
        <w:t xml:space="preserve">Researcher</w:t>
      </w:r>
      <w:r>
        <w:t xml:space="preserve"> </w:t>
      </w:r>
      <w:r>
        <w:t xml:space="preserve">in</w:t>
      </w:r>
      <w:r>
        <w:t xml:space="preserve"> </w:t>
      </w:r>
      <w:r>
        <w:t xml:space="preserve">New</w:t>
      </w:r>
      <w:r>
        <w:t xml:space="preserve"> </w:t>
      </w:r>
      <w:r>
        <w:t xml:space="preserve">Zealand</w:t>
      </w:r>
      <w:r>
        <w:t xml:space="preserve"> </w:t>
      </w:r>
      <w:r>
        <w:t xml:space="preserve">Wellington</w:t>
      </w:r>
    </w:p>
    <w:bookmarkStart w:id="37" w:name="Xff8dd09ad4df069a0e263442df29543a27ea87d"/>
    <w:p>
      <w:pPr>
        <w:pStyle w:val="Heading1"/>
      </w:pPr>
      <w:r>
        <w:t xml:space="preserve">Resume: Medical Researcher in New Zealand Wellington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+64 21 123 4567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Wellington, New Zealand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Medical Researcher with a focus on advancing healthcare solutions in New Zealand Wellington. Over [X] years of experience in medical research, clinical trials, and data analysis, specializing in [specific field such as infectious diseases, genomics, or public health]. Committed to contributing to the scientific community and addressing local health challenges through innovative research. Proven expertise in collaborating with institutions across New Zealand Wellington to drive impactful discoveries.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medical-researcher"/>
    <w:p>
      <w:pPr>
        <w:pStyle w:val="Heading3"/>
      </w:pPr>
      <w:r>
        <w:t xml:space="preserve">Medical Researcher</w:t>
      </w:r>
    </w:p>
    <w:p>
      <w:pPr>
        <w:pStyle w:val="FirstParagraph"/>
      </w:pPr>
      <w:r>
        <w:rPr>
          <w:bCs/>
          <w:b/>
        </w:rPr>
        <w:t xml:space="preserve">Institute of Health Sciences, Wellington, New Zealand</w:t>
      </w:r>
    </w:p>
    <w:p>
      <w:pPr>
        <w:pStyle w:val="BodyText"/>
      </w:pPr>
      <w:r>
        <w:rPr>
          <w:iCs/>
          <w:i/>
        </w:rPr>
        <w:t xml:space="preserve">January 2019 – Present</w:t>
      </w:r>
    </w:p>
    <w:p>
      <w:pPr>
        <w:numPr>
          <w:ilvl w:val="0"/>
          <w:numId w:val="1001"/>
        </w:numPr>
        <w:pStyle w:val="Compact"/>
      </w:pPr>
      <w:r>
        <w:t xml:space="preserve">Conducted research on [specific project, e.g., "viral pathogenesis in rural communities"], aligning with New Zealand Wellington’s public health priorities.</w:t>
      </w:r>
    </w:p>
    <w:p>
      <w:pPr>
        <w:numPr>
          <w:ilvl w:val="0"/>
          <w:numId w:val="1001"/>
        </w:numPr>
        <w:pStyle w:val="Compact"/>
      </w:pPr>
      <w:r>
        <w:t xml:space="preserve">Published peer-reviewed studies in journals such as *New Zealand Medical Journal* and *Wellington Research Review*.</w:t>
      </w:r>
    </w:p>
    <w:p>
      <w:pPr>
        <w:numPr>
          <w:ilvl w:val="0"/>
          <w:numId w:val="1001"/>
        </w:numPr>
        <w:pStyle w:val="Compact"/>
      </w:pPr>
      <w:r>
        <w:t xml:space="preserve">Collaborated with local healthcare providers to implement evidence-based practices, improving patient outcomes in regional areas of New Zealand Wellington.</w:t>
      </w:r>
    </w:p>
    <w:p>
      <w:pPr>
        <w:numPr>
          <w:ilvl w:val="0"/>
          <w:numId w:val="1001"/>
        </w:numPr>
        <w:pStyle w:val="Compact"/>
      </w:pPr>
      <w:r>
        <w:t xml:space="preserve">Supervised graduate students and interns, fostering the next generation of medical researchers in New Zealand Wellington.</w:t>
      </w:r>
    </w:p>
    <w:bookmarkEnd w:id="22"/>
    <w:bookmarkStart w:id="23" w:name="research-assistant"/>
    <w:p>
      <w:pPr>
        <w:pStyle w:val="Heading3"/>
      </w:pPr>
      <w:r>
        <w:t xml:space="preserve">Research Assistant</w:t>
      </w:r>
    </w:p>
    <w:p>
      <w:pPr>
        <w:pStyle w:val="FirstParagraph"/>
      </w:pPr>
      <w:r>
        <w:rPr>
          <w:bCs/>
          <w:b/>
        </w:rPr>
        <w:t xml:space="preserve">Victoria University of Wellington, Department of Biomedical Sciences</w:t>
      </w:r>
    </w:p>
    <w:p>
      <w:pPr>
        <w:pStyle w:val="BodyText"/>
      </w:pPr>
      <w:r>
        <w:rPr>
          <w:iCs/>
          <w:i/>
        </w:rPr>
        <w:t xml:space="preserve">July 2016 – December 2018</w:t>
      </w:r>
    </w:p>
    <w:p>
      <w:pPr>
        <w:numPr>
          <w:ilvl w:val="0"/>
          <w:numId w:val="1002"/>
        </w:numPr>
        <w:pStyle w:val="Compact"/>
      </w:pPr>
      <w:r>
        <w:t xml:space="preserve">Supported projects on [specific topic, e.g., "genetic markers for chronic diseases"], contributing to the university’s reputation as a leader in medical research in New Zealand Wellington.</w:t>
      </w:r>
    </w:p>
    <w:p>
      <w:pPr>
        <w:numPr>
          <w:ilvl w:val="0"/>
          <w:numId w:val="1002"/>
        </w:numPr>
        <w:pStyle w:val="Compact"/>
      </w:pPr>
      <w:r>
        <w:t xml:space="preserve">Utilized advanced data analysis tools (e.g., R, Python) to interpret complex datasets, ensuring accuracy and compliance with New Zealand research standards.</w:t>
      </w:r>
    </w:p>
    <w:p>
      <w:pPr>
        <w:numPr>
          <w:ilvl w:val="0"/>
          <w:numId w:val="1002"/>
        </w:numPr>
        <w:pStyle w:val="Compact"/>
      </w:pPr>
      <w:r>
        <w:t xml:space="preserve">Presented findings at the Wellington Health Research Symposium, engaging with stakeholders from across New Zealand Wellington.</w:t>
      </w:r>
    </w:p>
    <w:bookmarkEnd w:id="23"/>
    <w:bookmarkStart w:id="24" w:name="clinical-trial-coordinator"/>
    <w:p>
      <w:pPr>
        <w:pStyle w:val="Heading3"/>
      </w:pPr>
      <w:r>
        <w:t xml:space="preserve">Clinical Trial Coordinator</w:t>
      </w:r>
    </w:p>
    <w:p>
      <w:pPr>
        <w:pStyle w:val="FirstParagraph"/>
      </w:pPr>
      <w:r>
        <w:rPr>
          <w:bCs/>
          <w:b/>
        </w:rPr>
        <w:t xml:space="preserve">New Zealand Clinical Research Network (NZCRN)</w:t>
      </w:r>
    </w:p>
    <w:p>
      <w:pPr>
        <w:pStyle w:val="BodyText"/>
      </w:pPr>
      <w:r>
        <w:rPr>
          <w:iCs/>
          <w:i/>
        </w:rPr>
        <w:t xml:space="preserve">March 2015 – June 2016</w:t>
      </w:r>
    </w:p>
    <w:p>
      <w:pPr>
        <w:numPr>
          <w:ilvl w:val="0"/>
          <w:numId w:val="1003"/>
        </w:numPr>
        <w:pStyle w:val="Compact"/>
      </w:pPr>
      <w:r>
        <w:t xml:space="preserve">Managed multi-center trials in New Zealand Wellington, ensuring adherence to ethical guidelines and regulatory requirements.</w:t>
      </w:r>
    </w:p>
    <w:p>
      <w:pPr>
        <w:numPr>
          <w:ilvl w:val="0"/>
          <w:numId w:val="1003"/>
        </w:numPr>
        <w:pStyle w:val="Compact"/>
      </w:pPr>
      <w:r>
        <w:t xml:space="preserve">Coordinated with healthcare professionals to recruit participants and collect data, enhancing the reliability of clinical outcomes.</w:t>
      </w:r>
    </w:p>
    <w:p>
      <w:pPr>
        <w:numPr>
          <w:ilvl w:val="0"/>
          <w:numId w:val="1003"/>
        </w:numPr>
        <w:pStyle w:val="Compact"/>
      </w:pPr>
      <w:r>
        <w:t xml:space="preserve">Contributed to reports that informed national health policies in New Zealand Wellington.</w:t>
      </w:r>
    </w:p>
    <w:bookmarkEnd w:id="24"/>
    <w:bookmarkEnd w:id="25"/>
    <w:bookmarkStart w:id="29" w:name="education"/>
    <w:p>
      <w:pPr>
        <w:pStyle w:val="Heading2"/>
      </w:pPr>
      <w:r>
        <w:t xml:space="preserve">Education</w:t>
      </w:r>
    </w:p>
    <w:bookmarkStart w:id="26" w:name="phd-in-medical-sciences"/>
    <w:p>
      <w:pPr>
        <w:pStyle w:val="Heading3"/>
      </w:pPr>
      <w:r>
        <w:t xml:space="preserve">PhD in Medical Sciences</w:t>
      </w:r>
    </w:p>
    <w:p>
      <w:pPr>
        <w:pStyle w:val="FirstParagraph"/>
      </w:pPr>
      <w:r>
        <w:rPr>
          <w:bCs/>
          <w:b/>
        </w:rPr>
        <w:t xml:space="preserve">Victoria University of Wellington, New Zealand</w:t>
      </w:r>
    </w:p>
    <w:p>
      <w:pPr>
        <w:pStyle w:val="BodyText"/>
      </w:pPr>
      <w:r>
        <w:rPr>
          <w:iCs/>
          <w:i/>
        </w:rPr>
        <w:t xml:space="preserve">Graduated: 2019</w:t>
      </w:r>
    </w:p>
    <w:p>
      <w:pPr>
        <w:numPr>
          <w:ilvl w:val="0"/>
          <w:numId w:val="1004"/>
        </w:numPr>
        <w:pStyle w:val="Compact"/>
      </w:pPr>
      <w:r>
        <w:t xml:space="preserve">Dissertation: "Innovative Approaches to Chronic Disease Management in Aotearoa New Zealand."</w:t>
      </w:r>
    </w:p>
    <w:p>
      <w:pPr>
        <w:numPr>
          <w:ilvl w:val="0"/>
          <w:numId w:val="1004"/>
        </w:numPr>
        <w:pStyle w:val="Compact"/>
      </w:pPr>
      <w:r>
        <w:t xml:space="preserve">Recipient of the [Name] Scholarship for Outstanding Research in Public Health.</w:t>
      </w:r>
    </w:p>
    <w:bookmarkEnd w:id="26"/>
    <w:bookmarkStart w:id="27" w:name="msc-in-biomedical-research"/>
    <w:p>
      <w:pPr>
        <w:pStyle w:val="Heading3"/>
      </w:pPr>
      <w:r>
        <w:t xml:space="preserve">MSc in Biomedical Research</w:t>
      </w:r>
    </w:p>
    <w:p>
      <w:pPr>
        <w:pStyle w:val="FirstParagraph"/>
      </w:pPr>
      <w:r>
        <w:rPr>
          <w:bCs/>
          <w:b/>
        </w:rPr>
        <w:t xml:space="preserve">University of Otago, Dunedin, New Zealand</w:t>
      </w:r>
    </w:p>
    <w:p>
      <w:pPr>
        <w:pStyle w:val="BodyText"/>
      </w:pPr>
      <w:r>
        <w:rPr>
          <w:iCs/>
          <w:i/>
        </w:rPr>
        <w:t xml:space="preserve">Graduated: 2016</w:t>
      </w:r>
    </w:p>
    <w:p>
      <w:pPr>
        <w:numPr>
          <w:ilvl w:val="0"/>
          <w:numId w:val="1005"/>
        </w:numPr>
        <w:pStyle w:val="Compact"/>
      </w:pPr>
      <w:r>
        <w:t xml:space="preserve">Focus on molecular biology and epidemiology, with a thesis on [specific topic].</w:t>
      </w:r>
    </w:p>
    <w:bookmarkEnd w:id="27"/>
    <w:bookmarkStart w:id="28" w:name="bsc-hons-in-biology"/>
    <w:p>
      <w:pPr>
        <w:pStyle w:val="Heading3"/>
      </w:pPr>
      <w:r>
        <w:t xml:space="preserve">BSc (Hons) in Biology</w:t>
      </w:r>
    </w:p>
    <w:p>
      <w:pPr>
        <w:pStyle w:val="FirstParagraph"/>
      </w:pPr>
      <w:r>
        <w:rPr>
          <w:bCs/>
          <w:b/>
        </w:rPr>
        <w:t xml:space="preserve">University of Canterbury, Christchurch, New Zealand</w:t>
      </w:r>
    </w:p>
    <w:p>
      <w:pPr>
        <w:pStyle w:val="BodyText"/>
      </w:pPr>
      <w:r>
        <w:rPr>
          <w:iCs/>
          <w:i/>
        </w:rPr>
        <w:t xml:space="preserve">Graduated: 2013</w:t>
      </w:r>
    </w:p>
    <w:bookmarkEnd w:id="28"/>
    <w:bookmarkEnd w:id="29"/>
    <w:bookmarkStart w:id="30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Research Expertise:</w:t>
      </w:r>
      <w:r>
        <w:t xml:space="preserve"> </w:t>
      </w:r>
      <w:r>
        <w:t xml:space="preserve">Experimental design, statistical analysis, clinical trial management.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PCR, ELISA, bioinformatics tools (e.g., BLAST, Galaxy), data visualization (Tableau).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[additional language if applicable].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SPSS, SAS, Python, R.</w:t>
      </w:r>
    </w:p>
    <w:bookmarkEnd w:id="30"/>
    <w:bookmarkStart w:id="31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New Zealand Medical Research Society (NZMRS)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Wellington Health Research Network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Australian and New Zealand Society for Immunology (ANZSI)</w:t>
      </w:r>
    </w:p>
    <w:bookmarkEnd w:id="31"/>
    <w:bookmarkStart w:id="32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08"/>
        </w:numPr>
        <w:pStyle w:val="Compact"/>
      </w:pPr>
      <w:r>
        <w:t xml:space="preserve">[Author(s)], "Title of Paper," *New Zealand Medical Journal*, [Year].</w:t>
      </w:r>
    </w:p>
    <w:p>
      <w:pPr>
        <w:numPr>
          <w:ilvl w:val="0"/>
          <w:numId w:val="1008"/>
        </w:numPr>
        <w:pStyle w:val="Compact"/>
      </w:pPr>
      <w:r>
        <w:t xml:space="preserve">[Author(s)], "Title of Paper," *Wellington Research Review*, [Year].</w:t>
      </w:r>
    </w:p>
    <w:bookmarkEnd w:id="32"/>
    <w:bookmarkStart w:id="33" w:name="projects-in-new-zealand-wellington"/>
    <w:p>
      <w:pPr>
        <w:pStyle w:val="Heading2"/>
      </w:pPr>
      <w:r>
        <w:t xml:space="preserve">Projects in New Zealand Wellington</w:t>
      </w:r>
    </w:p>
    <w:p>
      <w:pPr>
        <w:pStyle w:val="FirstParagraph"/>
      </w:pPr>
      <w:r>
        <w:rPr>
          <w:bCs/>
          <w:b/>
        </w:rPr>
        <w:t xml:space="preserve">Community Health Initiative (2021–2023):</w:t>
      </w:r>
      <w:r>
        <w:t xml:space="preserve"> </w:t>
      </w:r>
      <w:r>
        <w:t xml:space="preserve">Led a study on [specific topic], partnering with local clinics in Wellington to address health disparities. Results were integrated into the Ministry of Health’s 2023 strategic plan.</w:t>
      </w:r>
    </w:p>
    <w:p>
      <w:pPr>
        <w:pStyle w:val="BodyText"/>
      </w:pPr>
      <w:r>
        <w:rPr>
          <w:bCs/>
          <w:b/>
        </w:rPr>
        <w:t xml:space="preserve">Molecular Diagnostics Project (2018–2019):</w:t>
      </w:r>
      <w:r>
        <w:t xml:space="preserve"> </w:t>
      </w:r>
      <w:r>
        <w:t xml:space="preserve">Developed a rapid diagnostic tool for [specific condition], supported by the Wellington Regional Innovation Fund.</w:t>
      </w:r>
    </w:p>
    <w:bookmarkEnd w:id="33"/>
    <w:bookmarkStart w:id="35" w:name="volunteer-work"/>
    <w:p>
      <w:pPr>
        <w:pStyle w:val="Heading2"/>
      </w:pPr>
      <w:r>
        <w:t xml:space="preserve">Volunteer Work</w:t>
      </w:r>
    </w:p>
    <w:bookmarkStart w:id="34" w:name="health-education-volunteer"/>
    <w:p>
      <w:pPr>
        <w:pStyle w:val="Heading3"/>
      </w:pPr>
      <w:r>
        <w:t xml:space="preserve">Health Education Volunteer</w:t>
      </w:r>
    </w:p>
    <w:p>
      <w:pPr>
        <w:pStyle w:val="FirstParagraph"/>
      </w:pPr>
      <w:r>
        <w:rPr>
          <w:bCs/>
          <w:b/>
        </w:rPr>
        <w:t xml:space="preserve">Wellington Community Health Centre, New Zealand</w:t>
      </w:r>
    </w:p>
    <w:p>
      <w:pPr>
        <w:pStyle w:val="BodyText"/>
      </w:pPr>
      <w:r>
        <w:rPr>
          <w:iCs/>
          <w:i/>
        </w:rPr>
        <w:t xml:space="preserve">2017–2018</w:t>
      </w:r>
    </w:p>
    <w:p>
      <w:pPr>
        <w:numPr>
          <w:ilvl w:val="0"/>
          <w:numId w:val="1009"/>
        </w:numPr>
        <w:pStyle w:val="Compact"/>
      </w:pPr>
      <w:r>
        <w:t xml:space="preserve">Conducted workshops on [topic] for underserved populations in Wellington.</w:t>
      </w:r>
    </w:p>
    <w:p>
      <w:pPr>
        <w:numPr>
          <w:ilvl w:val="0"/>
          <w:numId w:val="1009"/>
        </w:numPr>
        <w:pStyle w:val="Compact"/>
      </w:pPr>
      <w:r>
        <w:t xml:space="preserve">Collaborated with local NGOs to raise awareness about preventive healthcare.</w:t>
      </w:r>
    </w:p>
    <w:bookmarkEnd w:id="34"/>
    <w:bookmarkEnd w:id="35"/>
    <w:bookmarkStart w:id="36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[your.email@example.com] for details.</w:t>
      </w:r>
    </w:p>
    <w:bookmarkEnd w:id="36"/>
    <w:p>
      <w:pPr>
        <w:pStyle w:val="BodyText"/>
      </w:pPr>
      <w:r>
        <w:rPr>
          <w:bCs/>
          <w:b/>
        </w:rPr>
        <w:t xml:space="preserve">Resume for Medical Researcher in New Zealand Wellington – [Your Name]</w:t>
      </w:r>
    </w:p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Medical Researcher in New Zealand Wellington</dc:title>
  <dc:creator/>
  <dc:language>en</dc:language>
  <cp:keywords/>
  <dcterms:created xsi:type="dcterms:W3CDTF">2026-07-24T18:52:25Z</dcterms:created>
  <dcterms:modified xsi:type="dcterms:W3CDTF">2026-07-24T18:52:25Z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