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Singapore</w:t>
      </w:r>
      <w:r>
        <w:t xml:space="preserve"> </w:t>
      </w:r>
      <w:r>
        <w:t xml:space="preserve">Singapore</w:t>
      </w:r>
    </w:p>
    <w:bookmarkStart w:id="36" w:name="X37cf9454d2dd419913f543015d6ff35969b7505"/>
    <w:p>
      <w:pPr>
        <w:pStyle w:val="Heading1"/>
      </w:pPr>
      <w:r>
        <w:t xml:space="preserve">Resume for Medical Researcher in Singapore Singapore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Medical Researcher with [X years] of experience in advancing medical science and innovation, specifically tailored to the unique healthcare landscape of Singapore Singapore. Passionate about addressing regional health challenges through rigorous research, collaborative projects, and cutting-edge methodologies. Proven track record in designing studies, analyzing data, and publishing findings that contribute to global medical advancements while aligning with the priorities of Singapore’s healthcare system. Committed to fostering partnerships between local institutions and international organizations to drive impactful outcomes.</w:t>
      </w:r>
    </w:p>
    <w:bookmarkEnd w:id="21"/>
    <w:bookmarkStart w:id="24" w:name="education"/>
    <w:p>
      <w:pPr>
        <w:pStyle w:val="Heading2"/>
      </w:pPr>
      <w:r>
        <w:t xml:space="preserve">Education</w:t>
      </w:r>
    </w:p>
    <w:bookmarkStart w:id="22" w:name="msc-in-medical-research"/>
    <w:p>
      <w:pPr>
        <w:pStyle w:val="Heading3"/>
      </w:pPr>
      <w:r>
        <w:t xml:space="preserve">MSc in Medical Research</w:t>
      </w:r>
    </w:p>
    <w:p>
      <w:pPr>
        <w:pStyle w:val="FirstParagraph"/>
      </w:pPr>
      <w:r>
        <w:rPr>
          <w:bCs/>
          <w:b/>
        </w:rPr>
        <w:t xml:space="preserve">National University of Singapore (NUS)</w:t>
      </w:r>
      <w:r>
        <w:t xml:space="preserve"> </w:t>
      </w:r>
      <w:r>
        <w:t xml:space="preserve">| Singapore Singapore</w:t>
      </w:r>
      <w:r>
        <w:br/>
      </w:r>
      <w:r>
        <w:t xml:space="preserve">Graduated: [Year]</w:t>
      </w:r>
    </w:p>
    <w:p>
      <w:pPr>
        <w:numPr>
          <w:ilvl w:val="0"/>
          <w:numId w:val="1001"/>
        </w:numPr>
        <w:pStyle w:val="Compact"/>
      </w:pPr>
      <w:r>
        <w:t xml:space="preserve">Specialized in epidemiology and translational research, focusing on public health challenges relevant to Southeast Asia.</w:t>
      </w:r>
    </w:p>
    <w:p>
      <w:pPr>
        <w:numPr>
          <w:ilvl w:val="0"/>
          <w:numId w:val="1001"/>
        </w:numPr>
        <w:pStyle w:val="Compact"/>
      </w:pPr>
      <w:r>
        <w:t xml:space="preserve">Conducted a thesis project on [specific topic], published in a peer-reviewed journal.</w:t>
      </w:r>
    </w:p>
    <w:bookmarkEnd w:id="22"/>
    <w:bookmarkStart w:id="23" w:name="bsc-in-biological-sciences"/>
    <w:p>
      <w:pPr>
        <w:pStyle w:val="Heading3"/>
      </w:pPr>
      <w:r>
        <w:t xml:space="preserve">BSc in Biological Sciences</w:t>
      </w:r>
    </w:p>
    <w:p>
      <w:pPr>
        <w:pStyle w:val="FirstParagraph"/>
      </w:pPr>
      <w:r>
        <w:rPr>
          <w:bCs/>
          <w:b/>
        </w:rPr>
        <w:t xml:space="preserve">Nanyang Technological University (NTU)</w:t>
      </w:r>
      <w:r>
        <w:t xml:space="preserve"> </w:t>
      </w:r>
      <w:r>
        <w:t xml:space="preserve">| Singapore Singapore</w:t>
      </w:r>
      <w:r>
        <w:br/>
      </w:r>
      <w:r>
        <w:t xml:space="preserve">Graduated: [Year]</w:t>
      </w:r>
    </w:p>
    <w:p>
      <w:pPr>
        <w:numPr>
          <w:ilvl w:val="0"/>
          <w:numId w:val="1002"/>
        </w:numPr>
        <w:pStyle w:val="Compact"/>
      </w:pPr>
      <w:r>
        <w:t xml:space="preserve">Relevant coursework in genetics, biochemistry, and clinical research methodologies.</w:t>
      </w:r>
    </w:p>
    <w:p>
      <w:pPr>
        <w:numPr>
          <w:ilvl w:val="0"/>
          <w:numId w:val="1002"/>
        </w:numPr>
        <w:pStyle w:val="Compact"/>
      </w:pPr>
      <w:r>
        <w:t xml:space="preserve">Participated in a university-led initiative to develop low-cost diagnostic tools for rural healthcare settings.</w:t>
      </w:r>
    </w:p>
    <w:bookmarkEnd w:id="23"/>
    <w:bookmarkEnd w:id="24"/>
    <w:bookmarkStart w:id="28" w:name="professional-experience"/>
    <w:p>
      <w:pPr>
        <w:pStyle w:val="Heading2"/>
      </w:pPr>
      <w:r>
        <w:t xml:space="preserve">Professional Experience</w:t>
      </w:r>
    </w:p>
    <w:bookmarkStart w:id="25" w:name="medical-researcher"/>
    <w:p>
      <w:pPr>
        <w:pStyle w:val="Heading3"/>
      </w:pPr>
      <w:r>
        <w:t xml:space="preserve">Medical Researcher</w:t>
      </w:r>
    </w:p>
    <w:p>
      <w:pPr>
        <w:pStyle w:val="FirstParagraph"/>
      </w:pPr>
      <w:r>
        <w:rPr>
          <w:bCs/>
          <w:b/>
        </w:rPr>
        <w:t xml:space="preserve">Singapore General Hospital (SGH)</w:t>
      </w:r>
      <w:r>
        <w:t xml:space="preserve"> </w:t>
      </w:r>
      <w:r>
        <w:t xml:space="preserve">| Singapore Singapore</w:t>
      </w:r>
      <w:r>
        <w:br/>
      </w:r>
      <w:r>
        <w:t xml:space="preserve">[Start Date] – [End Date]</w:t>
      </w:r>
    </w:p>
    <w:p>
      <w:pPr>
        <w:numPr>
          <w:ilvl w:val="0"/>
          <w:numId w:val="1003"/>
        </w:numPr>
        <w:pStyle w:val="Compact"/>
      </w:pPr>
      <w:r>
        <w:t xml:space="preserve">Lead researcher on a multi-center study examining [specific disease or condition], contributing to the development of novel therapeutic approaches.</w:t>
      </w:r>
    </w:p>
    <w:p>
      <w:pPr>
        <w:numPr>
          <w:ilvl w:val="0"/>
          <w:numId w:val="1003"/>
        </w:numPr>
        <w:pStyle w:val="Compact"/>
      </w:pPr>
      <w:r>
        <w:t xml:space="preserve">Collaborated with local and international teams to analyze data from over 1,000 patients, resulting in three peer-reviewed publications in high-impact journals.</w:t>
      </w:r>
    </w:p>
    <w:p>
      <w:pPr>
        <w:numPr>
          <w:ilvl w:val="0"/>
          <w:numId w:val="1003"/>
        </w:numPr>
        <w:pStyle w:val="Compact"/>
      </w:pPr>
      <w:r>
        <w:t xml:space="preserve">Developed protocols for clinical trials aligned with Singapore’s regulatory standards, ensuring compliance with the Health Sciences Authority (HSA) guidelines.</w:t>
      </w:r>
    </w:p>
    <w:p>
      <w:pPr>
        <w:numPr>
          <w:ilvl w:val="0"/>
          <w:numId w:val="1003"/>
        </w:numPr>
        <w:pStyle w:val="Compact"/>
      </w:pPr>
      <w:r>
        <w:t xml:space="preserve">Presented findings at the Singapore Medical Research Congress, highlighting innovations in [specific area of research].</w:t>
      </w:r>
    </w:p>
    <w:bookmarkEnd w:id="25"/>
    <w:bookmarkStart w:id="26" w:name="research-assistant"/>
    <w:p>
      <w:pPr>
        <w:pStyle w:val="Heading3"/>
      </w:pPr>
      <w:r>
        <w:t xml:space="preserve">Research Assistant</w:t>
      </w:r>
    </w:p>
    <w:p>
      <w:pPr>
        <w:pStyle w:val="FirstParagraph"/>
      </w:pPr>
      <w:r>
        <w:rPr>
          <w:bCs/>
          <w:b/>
        </w:rPr>
        <w:t xml:space="preserve">Agency for Science, Technology and Research (A*STAR)</w:t>
      </w:r>
      <w:r>
        <w:t xml:space="preserve"> </w:t>
      </w:r>
      <w:r>
        <w:t xml:space="preserve">| Singapore Singapore</w:t>
      </w:r>
      <w:r>
        <w:br/>
      </w:r>
      <w:r>
        <w:t xml:space="preserve">[Start Date] – [End Date]</w:t>
      </w:r>
    </w:p>
    <w:p>
      <w:pPr>
        <w:numPr>
          <w:ilvl w:val="0"/>
          <w:numId w:val="1004"/>
        </w:numPr>
        <w:pStyle w:val="Compact"/>
      </w:pPr>
      <w:r>
        <w:t xml:space="preserve">Supported projects focused on [specific research area], including biomarker discovery and personalized medicine.</w:t>
      </w:r>
    </w:p>
    <w:p>
      <w:pPr>
        <w:numPr>
          <w:ilvl w:val="0"/>
          <w:numId w:val="1004"/>
        </w:numPr>
        <w:pStyle w:val="Compact"/>
      </w:pPr>
      <w:r>
        <w:t xml:space="preserve">Utilized advanced technologies such as CRISPR and AI-driven analytics to enhance diagnostic accuracy.</w:t>
      </w:r>
    </w:p>
    <w:p>
      <w:pPr>
        <w:numPr>
          <w:ilvl w:val="0"/>
          <w:numId w:val="1004"/>
        </w:numPr>
        <w:pStyle w:val="Compact"/>
      </w:pPr>
      <w:r>
        <w:t xml:space="preserve">Contributed to the successful grant application for a [specific project name], securing funding of [$X million] from the National Medical Research Council (NMRC).</w:t>
      </w:r>
    </w:p>
    <w:bookmarkEnd w:id="26"/>
    <w:bookmarkStart w:id="27" w:name="freelance-medical-writer"/>
    <w:p>
      <w:pPr>
        <w:pStyle w:val="Heading3"/>
      </w:pPr>
      <w:r>
        <w:t xml:space="preserve">Freelance Medical Writer</w:t>
      </w:r>
    </w:p>
    <w:p>
      <w:pPr>
        <w:pStyle w:val="FirstParagraph"/>
      </w:pPr>
      <w:r>
        <w:rPr>
          <w:bCs/>
          <w:b/>
        </w:rPr>
        <w:t xml:space="preserve">Self-Employed</w:t>
      </w:r>
      <w:r>
        <w:t xml:space="preserve"> </w:t>
      </w:r>
      <w:r>
        <w:t xml:space="preserve">| Singapore Singapore</w:t>
      </w:r>
      <w:r>
        <w:br/>
      </w:r>
      <w:r>
        <w:t xml:space="preserve">[Start Date] – [End Date]</w:t>
      </w:r>
    </w:p>
    <w:p>
      <w:pPr>
        <w:numPr>
          <w:ilvl w:val="0"/>
          <w:numId w:val="1005"/>
        </w:numPr>
        <w:pStyle w:val="Compact"/>
      </w:pPr>
      <w:r>
        <w:t xml:space="preserve">Provided technical writing services for research papers, grant proposals, and patient education materials for healthcare organizations in Singapore.</w:t>
      </w:r>
    </w:p>
    <w:p>
      <w:pPr>
        <w:numPr>
          <w:ilvl w:val="0"/>
          <w:numId w:val="1005"/>
        </w:numPr>
        <w:pStyle w:val="Compact"/>
      </w:pPr>
      <w:r>
        <w:t xml:space="preserve">Collaborated with researchers at the Duke-NUS Medical School to publish a series of articles on [topic], which gained recognition in local media outlets.</w:t>
      </w:r>
    </w:p>
    <w:bookmarkEnd w:id="27"/>
    <w:bookmarkEnd w:id="28"/>
    <w:bookmarkStart w:id="31" w:name="research-projects"/>
    <w:p>
      <w:pPr>
        <w:pStyle w:val="Heading2"/>
      </w:pPr>
      <w:r>
        <w:t xml:space="preserve">Research Projects</w:t>
      </w:r>
    </w:p>
    <w:bookmarkStart w:id="29" w:name="project-title-brief-description"/>
    <w:p>
      <w:pPr>
        <w:pStyle w:val="Heading3"/>
      </w:pPr>
      <w:r>
        <w:t xml:space="preserve">[Project Title]: [Brief Description]</w:t>
      </w:r>
    </w:p>
    <w:p>
      <w:pPr>
        <w:pStyle w:val="FirstParagraph"/>
      </w:pPr>
      <w:r>
        <w:rPr>
          <w:bCs/>
          <w:b/>
        </w:rPr>
        <w:t xml:space="preserve">Singapore Institute for Clinical Sciences (SICS)</w:t>
      </w:r>
      <w:r>
        <w:t xml:space="preserve"> </w:t>
      </w:r>
      <w:r>
        <w:t xml:space="preserve">| Singapore Singapore</w:t>
      </w:r>
      <w:r>
        <w:br/>
      </w:r>
      <w:r>
        <w:t xml:space="preserve">[Year]</w:t>
      </w:r>
    </w:p>
    <w:p>
      <w:pPr>
        <w:numPr>
          <w:ilvl w:val="0"/>
          <w:numId w:val="1006"/>
        </w:numPr>
        <w:pStyle w:val="Compact"/>
      </w:pPr>
      <w:r>
        <w:t xml:space="preserve">Investigated the role of [specific factor] in [disease], using a cohort of 500 participants from diverse ethnic backgrounds.</w:t>
      </w:r>
    </w:p>
    <w:p>
      <w:pPr>
        <w:numPr>
          <w:ilvl w:val="0"/>
          <w:numId w:val="1006"/>
        </w:numPr>
        <w:pStyle w:val="Compact"/>
      </w:pPr>
      <w:r>
        <w:t xml:space="preserve">Published results in the *Singapore Medical Journal*, emphasizing implications for public health policy.</w:t>
      </w:r>
    </w:p>
    <w:bookmarkEnd w:id="29"/>
    <w:bookmarkStart w:id="30" w:name="project-title-brief-description-1"/>
    <w:p>
      <w:pPr>
        <w:pStyle w:val="Heading3"/>
      </w:pPr>
      <w:r>
        <w:t xml:space="preserve">[Project Title]: [Brief Description]</w:t>
      </w:r>
    </w:p>
    <w:p>
      <w:pPr>
        <w:pStyle w:val="FirstParagraph"/>
      </w:pPr>
      <w:r>
        <w:rPr>
          <w:bCs/>
          <w:b/>
        </w:rPr>
        <w:t xml:space="preserve">National University Health System (NUHS)</w:t>
      </w:r>
      <w:r>
        <w:t xml:space="preserve"> </w:t>
      </w:r>
      <w:r>
        <w:t xml:space="preserve">| Singapore Singapore</w:t>
      </w:r>
      <w:r>
        <w:br/>
      </w:r>
      <w:r>
        <w:t xml:space="preserve">[Year]</w:t>
      </w:r>
    </w:p>
    <w:p>
      <w:pPr>
        <w:numPr>
          <w:ilvl w:val="0"/>
          <w:numId w:val="1007"/>
        </w:numPr>
        <w:pStyle w:val="Compact"/>
      </w:pPr>
      <w:r>
        <w:t xml:space="preserve">Developed a mobile health app to monitor [specific condition], tested in collaboration with the Ministry of Health (MOH).</w:t>
      </w:r>
    </w:p>
    <w:p>
      <w:pPr>
        <w:numPr>
          <w:ilvl w:val="0"/>
          <w:numId w:val="1007"/>
        </w:numPr>
        <w:pStyle w:val="Compact"/>
      </w:pPr>
      <w:r>
        <w:t xml:space="preserve">The project received funding under Singapore’s Smart Nation initiative and was adopted by [specific healthcare provider].</w:t>
      </w:r>
    </w:p>
    <w:bookmarkEnd w:id="30"/>
    <w:bookmarkEnd w:id="31"/>
    <w:bookmarkStart w:id="32" w:name="skills"/>
    <w:p>
      <w:pPr>
        <w:pStyle w:val="Heading2"/>
      </w:pPr>
      <w:r>
        <w:t xml:space="preserve">Skills</w:t>
      </w:r>
    </w:p>
    <w:p>
      <w:pPr>
        <w:numPr>
          <w:ilvl w:val="0"/>
          <w:numId w:val="1008"/>
        </w:numPr>
        <w:pStyle w:val="Compact"/>
      </w:pPr>
      <w:r>
        <w:t xml:space="preserve">Advanced data analysis (R, Python, SPSS)</w:t>
      </w:r>
    </w:p>
    <w:p>
      <w:pPr>
        <w:numPr>
          <w:ilvl w:val="0"/>
          <w:numId w:val="1008"/>
        </w:numPr>
        <w:pStyle w:val="Compact"/>
      </w:pPr>
      <w:r>
        <w:t xml:space="preserve">Clinical trial design and management</w:t>
      </w:r>
    </w:p>
    <w:p>
      <w:pPr>
        <w:numPr>
          <w:ilvl w:val="0"/>
          <w:numId w:val="1008"/>
        </w:numPr>
        <w:pStyle w:val="Compact"/>
      </w:pPr>
      <w:r>
        <w:t xml:space="preserve">Publication writing and peer review</w:t>
      </w:r>
    </w:p>
    <w:p>
      <w:pPr>
        <w:numPr>
          <w:ilvl w:val="0"/>
          <w:numId w:val="1008"/>
        </w:numPr>
        <w:pStyle w:val="Compact"/>
      </w:pPr>
      <w:r>
        <w:t xml:space="preserve">Bioinformatics and genomics</w:t>
      </w:r>
    </w:p>
    <w:p>
      <w:pPr>
        <w:numPr>
          <w:ilvl w:val="0"/>
          <w:numId w:val="1008"/>
        </w:numPr>
        <w:pStyle w:val="Compact"/>
      </w:pPr>
      <w:r>
        <w:t xml:space="preserve">Grant proposal development (NMRC, A*STAR)</w:t>
      </w:r>
    </w:p>
    <w:p>
      <w:pPr>
        <w:numPr>
          <w:ilvl w:val="0"/>
          <w:numId w:val="1008"/>
        </w:numPr>
        <w:pStyle w:val="Compact"/>
      </w:pPr>
      <w:r>
        <w:t xml:space="preserve">Languages: English, Mandarin (proficient), Malay (basic)</w:t>
      </w:r>
    </w:p>
    <w:bookmarkEnd w:id="32"/>
    <w:bookmarkStart w:id="33" w:name="certifications"/>
    <w:p>
      <w:pPr>
        <w:pStyle w:val="Heading2"/>
      </w:pPr>
      <w:r>
        <w:t xml:space="preserve">Certifications</w:t>
      </w:r>
    </w:p>
    <w:p>
      <w:pPr>
        <w:pStyle w:val="FirstParagraph"/>
      </w:pPr>
      <w:r>
        <w:rPr>
          <w:bCs/>
          <w:b/>
        </w:rPr>
        <w:t xml:space="preserve">Clinical Research Coordinator (CRC) Certification</w:t>
      </w:r>
      <w:r>
        <w:t xml:space="preserve"> </w:t>
      </w:r>
      <w:r>
        <w:t xml:space="preserve">| [Institution], Singapore Singapore</w:t>
      </w:r>
      <w:r>
        <w:br/>
      </w:r>
      <w:r>
        <w:t xml:space="preserve">[Year]</w:t>
      </w:r>
    </w:p>
    <w:p>
      <w:pPr>
        <w:pStyle w:val="BodyText"/>
      </w:pPr>
      <w:r>
        <w:rPr>
          <w:bCs/>
          <w:b/>
        </w:rPr>
        <w:t xml:space="preserve">Good Clinical Practice (GCP) Training</w:t>
      </w:r>
      <w:r>
        <w:t xml:space="preserve"> </w:t>
      </w:r>
      <w:r>
        <w:t xml:space="preserve">| [Institution], Singapore Singapore</w:t>
      </w:r>
      <w:r>
        <w:br/>
      </w:r>
      <w:r>
        <w:t xml:space="preserve">[Year]</w:t>
      </w:r>
    </w:p>
    <w:bookmarkEnd w:id="33"/>
    <w:bookmarkStart w:id="34" w:name="professional-memberships"/>
    <w:p>
      <w:pPr>
        <w:pStyle w:val="Heading2"/>
      </w:pPr>
      <w:r>
        <w:t xml:space="preserve">Professional Memberships</w:t>
      </w:r>
    </w:p>
    <w:p>
      <w:pPr>
        <w:numPr>
          <w:ilvl w:val="0"/>
          <w:numId w:val="1009"/>
        </w:numPr>
        <w:pStyle w:val="Compact"/>
      </w:pPr>
      <w:r>
        <w:t xml:space="preserve">Singapore Medical Association (SMA)</w:t>
      </w:r>
    </w:p>
    <w:p>
      <w:pPr>
        <w:numPr>
          <w:ilvl w:val="0"/>
          <w:numId w:val="1009"/>
        </w:numPr>
        <w:pStyle w:val="Compact"/>
      </w:pPr>
      <w:r>
        <w:t xml:space="preserve">International Society for Stem Cell Research (ISSCR)</w:t>
      </w:r>
    </w:p>
    <w:p>
      <w:pPr>
        <w:numPr>
          <w:ilvl w:val="0"/>
          <w:numId w:val="1009"/>
        </w:numPr>
        <w:pStyle w:val="Compact"/>
      </w:pPr>
      <w:r>
        <w:t xml:space="preserve">Association of Clinical Research Professionals (ACRP)</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Singapore Singapore</dc:title>
  <dc:creator/>
  <dc:language>en</dc:language>
  <cp:keywords/>
  <dcterms:created xsi:type="dcterms:W3CDTF">2026-07-24T11:31:31Z</dcterms:created>
  <dcterms:modified xsi:type="dcterms:W3CDTF">2026-07-24T11:31:31Z</dcterms:modified>
</cp:coreProperties>
</file>

<file path=docProps/custom.xml><?xml version="1.0" encoding="utf-8"?>
<Properties xmlns="http://schemas.openxmlformats.org/officeDocument/2006/custom-properties" xmlns:vt="http://schemas.openxmlformats.org/officeDocument/2006/docPropsVTypes"/>
</file>