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Afghanistan</w:t>
      </w:r>
      <w:r>
        <w:t xml:space="preserve"> </w:t>
      </w:r>
      <w:r>
        <w:t xml:space="preserve">Kabul</w:t>
      </w:r>
    </w:p>
    <w:bookmarkStart w:id="29" w:name="meteorologist-resume"/>
    <w:p>
      <w:pPr>
        <w:pStyle w:val="Heading1"/>
      </w:pPr>
      <w:r>
        <w:t xml:space="preserve">Meteorologist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XXX-XXXXXXX]</w:t>
      </w:r>
    </w:p>
    <w:p>
      <w:pPr>
        <w:pStyle w:val="BodyText"/>
      </w:pPr>
      <w:r>
        <w:rPr>
          <w:bCs/>
          <w:b/>
        </w:rPr>
        <w:t xml:space="preserve">Location:</w:t>
      </w:r>
      <w:r>
        <w:t xml:space="preserve"> </w:t>
      </w:r>
      <w:r>
        <w:t xml:space="preserve">Kabul, Afghanistan</w:t>
      </w:r>
    </w:p>
    <w:bookmarkEnd w:id="20"/>
    <w:bookmarkEnd w:id="21"/>
    <w:bookmarkStart w:id="22" w:name="professional-summary"/>
    <w:p>
      <w:pPr>
        <w:pStyle w:val="Heading2"/>
      </w:pPr>
      <w:r>
        <w:t xml:space="preserve">Professional Summary</w:t>
      </w:r>
    </w:p>
    <w:p>
      <w:pPr>
        <w:pStyle w:val="FirstParagraph"/>
      </w:pPr>
      <w:r>
        <w:t xml:space="preserve">A dedicated Meteorologist with over [X years] of experience in weather analysis, climate modeling, and environmental monitoring. Specialized in understanding the complex climatic patterns of Afghanistan Kabul, providing critical insights for agriculture, disaster management, and public safety. Committed to leveraging meteorological expertise to support sustainable development and community resilience in one of the most geographically diverse regions on Earth.</w:t>
      </w:r>
    </w:p>
    <w:p>
      <w:pPr>
        <w:pStyle w:val="BodyText"/>
      </w:pPr>
      <w:r>
        <w:t xml:space="preserve">Proficient in advanced weather forecasting systems, remote sensing technologies, and climate data analysis. A strong advocate for integrating local knowledge with scientific methodologies to address unique challenges faced by Afghanistan’s population, including extreme weather events and seasonal variability. Proven track record of delivering accurate meteorological reports tailored to the needs of government agencies, agricultural stakeholders, and humanitarian organizations in Kabul.</w:t>
      </w:r>
    </w:p>
    <w:bookmarkEnd w:id="22"/>
    <w:bookmarkStart w:id="23" w:name="education"/>
    <w:p>
      <w:pPr>
        <w:pStyle w:val="Heading2"/>
      </w:pPr>
      <w:r>
        <w:t xml:space="preserve">Education</w:t>
      </w:r>
    </w:p>
    <w:p>
      <w:pPr>
        <w:pStyle w:val="FirstParagraph"/>
      </w:pPr>
      <w:r>
        <w:rPr>
          <w:bCs/>
          <w:b/>
        </w:rPr>
        <w:t xml:space="preserve">MSc in Meteorology</w:t>
      </w:r>
      <w:r>
        <w:br/>
      </w:r>
      <w:r>
        <w:t xml:space="preserve">[University Name], [Year]</w:t>
      </w:r>
    </w:p>
    <w:p>
      <w:pPr>
        <w:numPr>
          <w:ilvl w:val="0"/>
          <w:numId w:val="1001"/>
        </w:numPr>
        <w:pStyle w:val="Compact"/>
      </w:pPr>
      <w:r>
        <w:t xml:space="preserve">Specialized in regional climate systems and atmospheric dynamics, with a focus on South Asia.</w:t>
      </w:r>
    </w:p>
    <w:p>
      <w:pPr>
        <w:numPr>
          <w:ilvl w:val="0"/>
          <w:numId w:val="1001"/>
        </w:numPr>
        <w:pStyle w:val="Compact"/>
      </w:pPr>
      <w:r>
        <w:t xml:space="preserve">Research project: "Impact of Climate Change on Precipitation Patterns in Afghanistan."</w:t>
      </w:r>
    </w:p>
    <w:p>
      <w:pPr>
        <w:pStyle w:val="FirstParagraph"/>
      </w:pPr>
      <w:r>
        <w:rPr>
          <w:bCs/>
          <w:b/>
        </w:rPr>
        <w:t xml:space="preserve">BSc in Environmental Science</w:t>
      </w:r>
      <w:r>
        <w:br/>
      </w:r>
      <w:r>
        <w:t xml:space="preserve">[University Name], [Year]</w:t>
      </w:r>
    </w:p>
    <w:p>
      <w:pPr>
        <w:numPr>
          <w:ilvl w:val="0"/>
          <w:numId w:val="1002"/>
        </w:numPr>
        <w:pStyle w:val="Compact"/>
      </w:pPr>
      <w:r>
        <w:t xml:space="preserve">Minor in Geography, emphasizing the interplay between meteorology and environmental sustainability.</w:t>
      </w:r>
    </w:p>
    <w:p>
      <w:pPr>
        <w:numPr>
          <w:ilvl w:val="0"/>
          <w:numId w:val="1002"/>
        </w:numPr>
        <w:pStyle w:val="Compact"/>
      </w:pPr>
      <w:r>
        <w:t xml:space="preserve">Courses: Climatology, Remote Sensing, and Geographic Information Systems (GIS).</w:t>
      </w:r>
    </w:p>
    <w:p>
      <w:pPr>
        <w:pStyle w:val="FirstParagraph"/>
      </w:pPr>
      <w:r>
        <w:rPr>
          <w:bCs/>
          <w:b/>
        </w:rPr>
        <w:t xml:space="preserve">Advanced Certification in Meteorological Data Analysis</w:t>
      </w:r>
      <w:r>
        <w:br/>
      </w:r>
      <w:r>
        <w:t xml:space="preserve">[Institution Name], [Year]</w:t>
      </w:r>
    </w:p>
    <w:p>
      <w:pPr>
        <w:numPr>
          <w:ilvl w:val="0"/>
          <w:numId w:val="1003"/>
        </w:numPr>
        <w:pStyle w:val="Compact"/>
      </w:pPr>
      <w:r>
        <w:t xml:space="preserve">Training in satellite imagery interpretation and numerical weather prediction models.</w:t>
      </w:r>
    </w:p>
    <w:p>
      <w:pPr>
        <w:numPr>
          <w:ilvl w:val="0"/>
          <w:numId w:val="1003"/>
        </w:numPr>
        <w:pStyle w:val="Compact"/>
      </w:pPr>
      <w:r>
        <w:t xml:space="preserve">Certified by the Afghan Meteorological Department (AMD) for regional weather forecasting.</w:t>
      </w:r>
    </w:p>
    <w:bookmarkEnd w:id="23"/>
    <w:bookmarkStart w:id="24" w:name="work-experience"/>
    <w:p>
      <w:pPr>
        <w:pStyle w:val="Heading2"/>
      </w:pPr>
      <w:r>
        <w:t xml:space="preserve">Work Experience</w:t>
      </w:r>
    </w:p>
    <w:p>
      <w:pPr>
        <w:pStyle w:val="FirstParagraph"/>
      </w:pPr>
      <w:r>
        <w:rPr>
          <w:bCs/>
          <w:b/>
        </w:rPr>
        <w:t xml:space="preserve">Sr. Meteorologist</w:t>
      </w:r>
      <w:r>
        <w:br/>
      </w:r>
      <w:r>
        <w:t xml:space="preserve">Afghanistan Meteorological Department (AMD), Kabul</w:t>
      </w:r>
      <w:r>
        <w:br/>
      </w:r>
      <w:r>
        <w:t xml:space="preserve">[Start Date] – [End Date]</w:t>
      </w:r>
    </w:p>
    <w:p>
      <w:pPr>
        <w:numPr>
          <w:ilvl w:val="0"/>
          <w:numId w:val="1004"/>
        </w:numPr>
        <w:pStyle w:val="Compact"/>
      </w:pPr>
      <w:r>
        <w:t xml:space="preserve">Provided daily weather forecasts and alerts for Kabul and surrounding regions, ensuring timely dissemination to local authorities and communities.</w:t>
      </w:r>
    </w:p>
    <w:p>
      <w:pPr>
        <w:numPr>
          <w:ilvl w:val="0"/>
          <w:numId w:val="1004"/>
        </w:numPr>
        <w:pStyle w:val="Compact"/>
      </w:pPr>
      <w:r>
        <w:t xml:space="preserve">Developed climate models to predict monsoon patterns, which are critical for agricultural planning in Afghanistan’s arid zones.</w:t>
      </w:r>
    </w:p>
    <w:p>
      <w:pPr>
        <w:numPr>
          <w:ilvl w:val="0"/>
          <w:numId w:val="1004"/>
        </w:numPr>
        <w:pStyle w:val="Compact"/>
      </w:pPr>
      <w:r>
        <w:t xml:space="preserve">Collaborated with the United Nations World Food Programme (WFP) to assess weather-related risks impacting food security in Kabul.</w:t>
      </w:r>
    </w:p>
    <w:p>
      <w:pPr>
        <w:numPr>
          <w:ilvl w:val="0"/>
          <w:numId w:val="1004"/>
        </w:numPr>
        <w:pStyle w:val="Compact"/>
      </w:pPr>
      <w:r>
        <w:t xml:space="preserve">Trained junior meteorologists on advanced forecasting techniques and disaster preparedness strategies specific to Afghanistan’s terrain.</w:t>
      </w:r>
    </w:p>
    <w:p>
      <w:pPr>
        <w:pStyle w:val="FirstParagraph"/>
      </w:pPr>
      <w:r>
        <w:rPr>
          <w:bCs/>
          <w:b/>
        </w:rPr>
        <w:t xml:space="preserve">Meteorologist</w:t>
      </w:r>
      <w:r>
        <w:br/>
      </w:r>
      <w:r>
        <w:t xml:space="preserve">Kabul Institute of Science and Technology, Kabul</w:t>
      </w:r>
      <w:r>
        <w:br/>
      </w:r>
      <w:r>
        <w:t xml:space="preserve">[Start Date] – [End Date]</w:t>
      </w:r>
    </w:p>
    <w:p>
      <w:pPr>
        <w:numPr>
          <w:ilvl w:val="0"/>
          <w:numId w:val="1005"/>
        </w:numPr>
        <w:pStyle w:val="Compact"/>
      </w:pPr>
      <w:r>
        <w:t xml:space="preserve">Conducted research on the correlation between temperature anomalies and crop yield fluctuations in Kabul’s agricultural belts.</w:t>
      </w:r>
    </w:p>
    <w:p>
      <w:pPr>
        <w:numPr>
          <w:ilvl w:val="0"/>
          <w:numId w:val="1005"/>
        </w:numPr>
        <w:pStyle w:val="Compact"/>
      </w:pPr>
      <w:r>
        <w:t xml:space="preserve">Published peer-reviewed papers on regional weather trends, contributing to Afghanistan’s national climate adaptation strategies.</w:t>
      </w:r>
    </w:p>
    <w:p>
      <w:pPr>
        <w:numPr>
          <w:ilvl w:val="0"/>
          <w:numId w:val="1005"/>
        </w:numPr>
        <w:pStyle w:val="Compact"/>
      </w:pPr>
      <w:r>
        <w:t xml:space="preserve">Created interactive weather maps for educational purposes, raising public awareness about meteorological phenomena in Kabul.</w:t>
      </w:r>
    </w:p>
    <w:p>
      <w:pPr>
        <w:pStyle w:val="FirstParagraph"/>
      </w:pPr>
      <w:r>
        <w:rPr>
          <w:bCs/>
          <w:b/>
        </w:rPr>
        <w:t xml:space="preserve">Freelance Weather Consultant</w:t>
      </w:r>
      <w:r>
        <w:br/>
      </w:r>
      <w:r>
        <w:t xml:space="preserve">Independent Contractor</w:t>
      </w:r>
      <w:r>
        <w:br/>
      </w:r>
      <w:r>
        <w:t xml:space="preserve">[Start Date] – [End Date]</w:t>
      </w:r>
    </w:p>
    <w:p>
      <w:pPr>
        <w:numPr>
          <w:ilvl w:val="0"/>
          <w:numId w:val="1006"/>
        </w:numPr>
        <w:pStyle w:val="Compact"/>
      </w:pPr>
      <w:r>
        <w:t xml:space="preserve">Offered forecasting services to local NGOs and humanitarian agencies, including the International Organization for Migration (IOM).</w:t>
      </w:r>
    </w:p>
    <w:p>
      <w:pPr>
        <w:numPr>
          <w:ilvl w:val="0"/>
          <w:numId w:val="1006"/>
        </w:numPr>
        <w:pStyle w:val="Compact"/>
      </w:pPr>
      <w:r>
        <w:t xml:space="preserve">Designed early warning systems for flash floods and landslides in Kabul’s mountainous regions, saving lives and reducing property damage.</w:t>
      </w:r>
    </w:p>
    <w:bookmarkEnd w:id="24"/>
    <w:bookmarkStart w:id="25" w:name="skills"/>
    <w:p>
      <w:pPr>
        <w:pStyle w:val="Heading2"/>
      </w:pPr>
      <w:r>
        <w:t xml:space="preserve">Skills</w:t>
      </w:r>
    </w:p>
    <w:p>
      <w:pPr>
        <w:numPr>
          <w:ilvl w:val="0"/>
          <w:numId w:val="1007"/>
        </w:numPr>
        <w:pStyle w:val="Compact"/>
      </w:pPr>
      <w:r>
        <w:rPr>
          <w:bCs/>
          <w:b/>
        </w:rPr>
        <w:t xml:space="preserve">Technical Expertise:</w:t>
      </w:r>
      <w:r>
        <w:t xml:space="preserve"> </w:t>
      </w:r>
      <w:r>
        <w:t xml:space="preserve">Weather forecasting software (WRF, GRIB), GIS mapping, satellite data analysis, and climate modeling tools.</w:t>
      </w:r>
    </w:p>
    <w:p>
      <w:pPr>
        <w:numPr>
          <w:ilvl w:val="0"/>
          <w:numId w:val="1007"/>
        </w:numPr>
        <w:pStyle w:val="Compact"/>
      </w:pPr>
      <w:r>
        <w:rPr>
          <w:bCs/>
          <w:b/>
        </w:rPr>
        <w:t xml:space="preserve">Data Analysis:</w:t>
      </w:r>
      <w:r>
        <w:t xml:space="preserve"> </w:t>
      </w:r>
      <w:r>
        <w:t xml:space="preserve">Proficient in interpreting atmospheric data to identify trends and anomalies specific to Afghanistan’s climate.</w:t>
      </w:r>
    </w:p>
    <w:p>
      <w:pPr>
        <w:numPr>
          <w:ilvl w:val="0"/>
          <w:numId w:val="1007"/>
        </w:numPr>
        <w:pStyle w:val="Compact"/>
      </w:pPr>
      <w:r>
        <w:rPr>
          <w:bCs/>
          <w:b/>
        </w:rPr>
        <w:t xml:space="preserve">Languages:</w:t>
      </w:r>
      <w:r>
        <w:t xml:space="preserve"> </w:t>
      </w:r>
      <w:r>
        <w:t xml:space="preserve">Fluent in Dari and Pashto; proficient in English and basic knowledge of Arabic for regional collaboration.</w:t>
      </w:r>
    </w:p>
    <w:p>
      <w:pPr>
        <w:numPr>
          <w:ilvl w:val="0"/>
          <w:numId w:val="1007"/>
        </w:numPr>
        <w:pStyle w:val="Compact"/>
      </w:pPr>
      <w:r>
        <w:rPr>
          <w:bCs/>
          <w:b/>
        </w:rPr>
        <w:t xml:space="preserve">Cross-Cultural Communication:</w:t>
      </w:r>
      <w:r>
        <w:t xml:space="preserve"> </w:t>
      </w:r>
      <w:r>
        <w:t xml:space="preserve">Experience working with diverse stakeholders in Kabul, including government officials, farmers, and international organizations.</w:t>
      </w:r>
    </w:p>
    <w:p>
      <w:pPr>
        <w:numPr>
          <w:ilvl w:val="0"/>
          <w:numId w:val="1007"/>
        </w:numPr>
        <w:pStyle w:val="Compact"/>
      </w:pPr>
      <w:r>
        <w:rPr>
          <w:bCs/>
          <w:b/>
        </w:rPr>
        <w:t xml:space="preserve">Disaster Management:</w:t>
      </w:r>
      <w:r>
        <w:t xml:space="preserve"> </w:t>
      </w:r>
      <w:r>
        <w:t xml:space="preserve">Skilled in developing emergency response plans for weather-related crises such as droughts and extreme heatwaves.</w:t>
      </w:r>
    </w:p>
    <w:bookmarkEnd w:id="25"/>
    <w:bookmarkStart w:id="26" w:name="projects-research"/>
    <w:p>
      <w:pPr>
        <w:pStyle w:val="Heading2"/>
      </w:pPr>
      <w:r>
        <w:t xml:space="preserve">Projects &amp; Research</w:t>
      </w:r>
    </w:p>
    <w:p>
      <w:pPr>
        <w:pStyle w:val="FirstParagraph"/>
      </w:pPr>
      <w:r>
        <w:rPr>
          <w:bCs/>
          <w:b/>
        </w:rPr>
        <w:t xml:space="preserve">Kabul Climate Resilience Initiative</w:t>
      </w:r>
      <w:r>
        <w:br/>
      </w:r>
      <w:r>
        <w:t xml:space="preserve">[Year]</w:t>
      </w:r>
    </w:p>
    <w:p>
      <w:pPr>
        <w:numPr>
          <w:ilvl w:val="0"/>
          <w:numId w:val="1008"/>
        </w:numPr>
        <w:pStyle w:val="Compact"/>
      </w:pPr>
      <w:r>
        <w:t xml:space="preserve">Collaborated with local communities to create climate adaptation strategies, focusing on sustainable water management in arid regions of Kabul.</w:t>
      </w:r>
    </w:p>
    <w:p>
      <w:pPr>
        <w:numPr>
          <w:ilvl w:val="0"/>
          <w:numId w:val="1008"/>
        </w:numPr>
        <w:pStyle w:val="Compact"/>
      </w:pPr>
      <w:r>
        <w:t xml:space="preserve">Published a report titled "Climate Variability and Its Impact on Urban Agriculture in Kabul," which influenced policy decisions for the city’s agricultural sector.</w:t>
      </w:r>
    </w:p>
    <w:p>
      <w:pPr>
        <w:pStyle w:val="FirstParagraph"/>
      </w:pPr>
      <w:r>
        <w:rPr>
          <w:bCs/>
          <w:b/>
        </w:rPr>
        <w:t xml:space="preserve">Weather Monitoring System for Disaster Risk Reduction</w:t>
      </w:r>
      <w:r>
        <w:br/>
      </w:r>
      <w:r>
        <w:t xml:space="preserve">[Year]</w:t>
      </w:r>
    </w:p>
    <w:p>
      <w:pPr>
        <w:numPr>
          <w:ilvl w:val="0"/>
          <w:numId w:val="1009"/>
        </w:numPr>
        <w:pStyle w:val="Compact"/>
      </w:pPr>
      <w:r>
        <w:t xml:space="preserve">Implemented a real-time weather monitoring network across Kabul, integrating IoT-enabled sensors to track temperature, humidity, and precipitation.</w:t>
      </w:r>
    </w:p>
    <w:p>
      <w:pPr>
        <w:numPr>
          <w:ilvl w:val="0"/>
          <w:numId w:val="1009"/>
        </w:numPr>
        <w:pStyle w:val="Compact"/>
      </w:pPr>
      <w:r>
        <w:t xml:space="preserve">The system was adopted by the Afghan Ministry of Agriculture to mitigate the effects of extreme weather on crops and livestock.</w:t>
      </w:r>
    </w:p>
    <w:p>
      <w:pPr>
        <w:pStyle w:val="FirstParagraph"/>
      </w:pPr>
      <w:r>
        <w:rPr>
          <w:bCs/>
          <w:b/>
        </w:rPr>
        <w:t xml:space="preserve">Regional Climate Collaboration</w:t>
      </w:r>
      <w:r>
        <w:br/>
      </w:r>
      <w:r>
        <w:t xml:space="preserve">[Year]</w:t>
      </w:r>
    </w:p>
    <w:p>
      <w:pPr>
        <w:numPr>
          <w:ilvl w:val="0"/>
          <w:numId w:val="1010"/>
        </w:numPr>
        <w:pStyle w:val="Compact"/>
      </w:pPr>
      <w:r>
        <w:t xml:space="preserve">Participated in a South Asian meteorological forum, sharing insights on Afghanistan’s unique climate challenges and fostering regional cooperation.</w:t>
      </w:r>
    </w:p>
    <w:p>
      <w:pPr>
        <w:numPr>
          <w:ilvl w:val="0"/>
          <w:numId w:val="1010"/>
        </w:numPr>
        <w:pStyle w:val="Compact"/>
      </w:pPr>
      <w:r>
        <w:t xml:space="preserve">Contributed to the development of a cross-border weather forecasting model for the Hindu Kush region.</w:t>
      </w:r>
    </w:p>
    <w:bookmarkEnd w:id="26"/>
    <w:bookmarkStart w:id="27" w:name="certifications"/>
    <w:p>
      <w:pPr>
        <w:pStyle w:val="Heading2"/>
      </w:pPr>
      <w:r>
        <w:t xml:space="preserve">Certifications</w:t>
      </w:r>
    </w:p>
    <w:p>
      <w:pPr>
        <w:numPr>
          <w:ilvl w:val="0"/>
          <w:numId w:val="1011"/>
        </w:numPr>
        <w:pStyle w:val="Compact"/>
      </w:pPr>
      <w:r>
        <w:t xml:space="preserve">Afghan Meteorological Department Certification (AMD), [Year]</w:t>
      </w:r>
    </w:p>
    <w:p>
      <w:pPr>
        <w:numPr>
          <w:ilvl w:val="0"/>
          <w:numId w:val="1011"/>
        </w:numPr>
        <w:pStyle w:val="Compact"/>
      </w:pPr>
      <w:r>
        <w:t xml:space="preserve">Professional Certificate in Climate Risk Management, [Institution Name], [Year]</w:t>
      </w:r>
    </w:p>
    <w:p>
      <w:pPr>
        <w:numPr>
          <w:ilvl w:val="0"/>
          <w:numId w:val="1011"/>
        </w:numPr>
        <w:pStyle w:val="Compact"/>
      </w:pPr>
      <w:r>
        <w:t xml:space="preserve">Advanced Training in Remote Sensing and GIS, [Institution Name], [Year]</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Afghanistan Kabul</dc:title>
  <dc:creator/>
  <dc:language>en</dc:language>
  <cp:keywords/>
  <dcterms:created xsi:type="dcterms:W3CDTF">2025-12-11T16:07:24Z</dcterms:created>
  <dcterms:modified xsi:type="dcterms:W3CDTF">2025-12-11T16:07:24Z</dcterms:modified>
</cp:coreProperties>
</file>

<file path=docProps/custom.xml><?xml version="1.0" encoding="utf-8"?>
<Properties xmlns="http://schemas.openxmlformats.org/officeDocument/2006/custom-properties" xmlns:vt="http://schemas.openxmlformats.org/officeDocument/2006/docPropsVTypes"/>
</file>