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40b2a785223b95d3f8daca08e8c9dc89be98750"/>
    <w:p>
      <w:pPr>
        <w:pStyle w:val="Heading1"/>
      </w:pPr>
      <w:r>
        <w:t xml:space="preserve">Resume: Meteorologist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Mbandaka</w:t>
      </w:r>
      <w:r>
        <w:br/>
      </w:r>
      <w:r>
        <w:rPr>
          <w:bCs/>
          <w:b/>
        </w:rPr>
        <w:t xml:space="preserve">Email:</w:t>
      </w:r>
      <w:r>
        <w:t xml:space="preserve"> </w:t>
      </w:r>
      <w:r>
        <w:t xml:space="preserve">jpmbandaka@gmail.com</w:t>
      </w:r>
      <w:r>
        <w:br/>
      </w:r>
      <w:r>
        <w:rPr>
          <w:bCs/>
          <w:b/>
        </w:rPr>
        <w:t xml:space="preserve">Phone:</w:t>
      </w:r>
      <w:r>
        <w:t xml:space="preserve"> </w:t>
      </w:r>
      <w:r>
        <w:t xml:space="preserve">+243 81 234 5678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research, and disaster risk reduction in DR Congo Kinshasa. Committed to leveraging meteorological expertise to support sustainable development, agricultural planning, and public safety in one of Africa's most climatically diverse regions. Proficient in analyzing atmospheric data, utilizing advanced meteorological software (e.g., WRF, GRIB), and collaborating with local and international stakeholders to address weather-related challenges. A passionate advocate for improving weather communication in DR Congo Kinshasa to empower communities and decision-makers.</w:t>
      </w:r>
    </w:p>
    <w:bookmarkEnd w:id="21"/>
    <w:bookmarkStart w:id="25" w:name="professional-experience"/>
    <w:p>
      <w:pPr>
        <w:pStyle w:val="Heading2"/>
      </w:pPr>
      <w:r>
        <w:t xml:space="preserve">Professional Experience</w:t>
      </w:r>
    </w:p>
    <w:bookmarkStart w:id="22" w:name="sr.-meteorologist"/>
    <w:p>
      <w:pPr>
        <w:pStyle w:val="Heading3"/>
      </w:pPr>
      <w:r>
        <w:t xml:space="preserve">Sr. Meteorologist</w:t>
      </w:r>
    </w:p>
    <w:p>
      <w:pPr>
        <w:pStyle w:val="FirstParagraph"/>
      </w:pPr>
      <w:r>
        <w:rPr>
          <w:bCs/>
          <w:b/>
        </w:rPr>
        <w:t xml:space="preserve">National Meteorological Agency of the Democratic Republic of the Congo (Météo-RDC)</w:t>
      </w:r>
      <w:r>
        <w:br/>
      </w:r>
      <w:r>
        <w:t xml:space="preserve">Kinshasa, DR Congo | January 2018 – Present</w:t>
      </w:r>
    </w:p>
    <w:p>
      <w:pPr>
        <w:numPr>
          <w:ilvl w:val="0"/>
          <w:numId w:val="1001"/>
        </w:numPr>
        <w:pStyle w:val="Compact"/>
      </w:pPr>
      <w:r>
        <w:t xml:space="preserve">Lead weather forecasting for Kinshasa and surrounding regions, ensuring accurate and timely information to support agriculture, aviation, and urban planning.</w:t>
      </w:r>
    </w:p>
    <w:p>
      <w:pPr>
        <w:numPr>
          <w:ilvl w:val="0"/>
          <w:numId w:val="1001"/>
        </w:numPr>
        <w:pStyle w:val="Compact"/>
      </w:pPr>
      <w:r>
        <w:t xml:space="preserve">Developed climate models tailored to the unique weather patterns of DR Congo Kinshasa, including the equatorial climate with high humidity and seasonal rainfall variability.</w:t>
      </w:r>
    </w:p>
    <w:p>
      <w:pPr>
        <w:numPr>
          <w:ilvl w:val="0"/>
          <w:numId w:val="1001"/>
        </w:numPr>
        <w:pStyle w:val="Compact"/>
      </w:pPr>
      <w:r>
        <w:t xml:space="preserve">Collaborated with local governments to create early warning systems for extreme weather events such as heavy rains, floods, and heatwaves in Kinshasa’s densely populated areas.</w:t>
      </w:r>
    </w:p>
    <w:p>
      <w:pPr>
        <w:numPr>
          <w:ilvl w:val="0"/>
          <w:numId w:val="1001"/>
        </w:numPr>
        <w:pStyle w:val="Compact"/>
      </w:pPr>
      <w:r>
        <w:t xml:space="preserve">Provided technical training to junior meteorologists on advanced data analysis tools and climate change adaptation strategies specific to the DR Congo context.</w:t>
      </w:r>
    </w:p>
    <w:p>
      <w:pPr>
        <w:numPr>
          <w:ilvl w:val="0"/>
          <w:numId w:val="1001"/>
        </w:numPr>
        <w:pStyle w:val="Compact"/>
      </w:pPr>
      <w:r>
        <w:t xml:space="preserve">Published reports on long-term climate trends in Kinshasa, highlighting the impact of deforestation and urbanization on local weather patterns.</w:t>
      </w:r>
    </w:p>
    <w:bookmarkEnd w:id="22"/>
    <w:bookmarkStart w:id="23" w:name="meteorologist"/>
    <w:p>
      <w:pPr>
        <w:pStyle w:val="Heading3"/>
      </w:pPr>
      <w:r>
        <w:t xml:space="preserve">Meteorologist</w:t>
      </w:r>
    </w:p>
    <w:p>
      <w:pPr>
        <w:pStyle w:val="FirstParagraph"/>
      </w:pPr>
      <w:r>
        <w:rPr>
          <w:bCs/>
          <w:b/>
        </w:rPr>
        <w:t xml:space="preserve">Private Weather Consulting Firm (WeatherTech Solutions)</w:t>
      </w:r>
      <w:r>
        <w:br/>
      </w:r>
      <w:r>
        <w:t xml:space="preserve">Kinshasa, DR Congo | June 2014 – December 2017</w:t>
      </w:r>
    </w:p>
    <w:p>
      <w:pPr>
        <w:numPr>
          <w:ilvl w:val="0"/>
          <w:numId w:val="1002"/>
        </w:numPr>
        <w:pStyle w:val="Compact"/>
      </w:pPr>
      <w:r>
        <w:t xml:space="preserve">Provided tailored weather forecasts for clients in the agriculture, energy, and construction sectors across Kinshasa and the Democratic Republic of the Congo.</w:t>
      </w:r>
    </w:p>
    <w:p>
      <w:pPr>
        <w:numPr>
          <w:ilvl w:val="0"/>
          <w:numId w:val="1002"/>
        </w:numPr>
        <w:pStyle w:val="Compact"/>
      </w:pPr>
      <w:r>
        <w:t xml:space="preserve">Utilized satellite imagery and radar data to monitor storm systems affecting Kinshasa’s infrastructure, contributing to reduced damage from severe weather events.</w:t>
      </w:r>
    </w:p>
    <w:p>
      <w:pPr>
        <w:numPr>
          <w:ilvl w:val="0"/>
          <w:numId w:val="1002"/>
        </w:numPr>
        <w:pStyle w:val="Compact"/>
      </w:pPr>
      <w:r>
        <w:t xml:space="preserve">Designed user-friendly weather dashboards for local businesses to access real-time forecasts and historical climate data.</w:t>
      </w:r>
    </w:p>
    <w:p>
      <w:pPr>
        <w:numPr>
          <w:ilvl w:val="0"/>
          <w:numId w:val="1002"/>
        </w:numPr>
        <w:pStyle w:val="Compact"/>
      </w:pPr>
      <w:r>
        <w:t xml:space="preserve">Partnered with NGOs in DR Congo Kinshasa to improve community resilience against climate shocks through targeted education and outreach programs.</w:t>
      </w:r>
    </w:p>
    <w:bookmarkEnd w:id="23"/>
    <w:bookmarkStart w:id="24" w:name="intern-meteorologist"/>
    <w:p>
      <w:pPr>
        <w:pStyle w:val="Heading3"/>
      </w:pPr>
      <w:r>
        <w:t xml:space="preserve">Intern Meteorologist</w:t>
      </w:r>
    </w:p>
    <w:p>
      <w:pPr>
        <w:pStyle w:val="FirstParagraph"/>
      </w:pPr>
      <w:r>
        <w:rPr>
          <w:bCs/>
          <w:b/>
        </w:rPr>
        <w:t xml:space="preserve">National Institute of Meteorology (INM) – Kinshasa</w:t>
      </w:r>
      <w:r>
        <w:br/>
      </w:r>
      <w:r>
        <w:t xml:space="preserve">Kinshasa, DR Congo | June 2010 – May 2014</w:t>
      </w:r>
    </w:p>
    <w:p>
      <w:pPr>
        <w:numPr>
          <w:ilvl w:val="0"/>
          <w:numId w:val="1003"/>
        </w:numPr>
        <w:pStyle w:val="Compact"/>
      </w:pPr>
      <w:r>
        <w:t xml:space="preserve">Gained hands-on experience in weather station operations, data collection, and basic forecasting techniques under the supervision of senior meteorologists.</w:t>
      </w:r>
    </w:p>
    <w:p>
      <w:pPr>
        <w:numPr>
          <w:ilvl w:val="0"/>
          <w:numId w:val="1003"/>
        </w:numPr>
        <w:pStyle w:val="Compact"/>
      </w:pPr>
      <w:r>
        <w:t xml:space="preserve">Assisted in compiling climate datasets for Kinshasa’s annual weather reports, focusing on rainfall distribution and temperature trends.</w:t>
      </w:r>
    </w:p>
    <w:p>
      <w:pPr>
        <w:numPr>
          <w:ilvl w:val="0"/>
          <w:numId w:val="1003"/>
        </w:numPr>
        <w:pStyle w:val="Compact"/>
      </w:pPr>
      <w:r>
        <w:t xml:space="preserve">Supported the development of public awareness campaigns on climate change impacts in urban areas of DR Congo Kinshasa.</w:t>
      </w:r>
    </w:p>
    <w:bookmarkEnd w:id="24"/>
    <w:bookmarkEnd w:id="25"/>
    <w:bookmarkStart w:id="29" w:name="education"/>
    <w:p>
      <w:pPr>
        <w:pStyle w:val="Heading2"/>
      </w:pPr>
      <w:r>
        <w:t xml:space="preserve">Education</w:t>
      </w:r>
    </w:p>
    <w:bookmarkStart w:id="26" w:name="bachelor-of-science-in-meteorology"/>
    <w:p>
      <w:pPr>
        <w:pStyle w:val="Heading3"/>
      </w:pPr>
      <w:r>
        <w:t xml:space="preserve">Bachelor of Science in Meteorology</w:t>
      </w:r>
    </w:p>
    <w:p>
      <w:pPr>
        <w:pStyle w:val="FirstParagraph"/>
      </w:pPr>
      <w:r>
        <w:rPr>
          <w:bCs/>
          <w:b/>
        </w:rPr>
        <w:t xml:space="preserve">University of Kinshasa (UNIKIN)</w:t>
      </w:r>
      <w:r>
        <w:br/>
      </w:r>
      <w:r>
        <w:t xml:space="preserve">Kinshasa, DR Congo | 2010</w:t>
      </w:r>
    </w:p>
    <w:p>
      <w:pPr>
        <w:numPr>
          <w:ilvl w:val="0"/>
          <w:numId w:val="1004"/>
        </w:numPr>
        <w:pStyle w:val="Compact"/>
      </w:pPr>
      <w:r>
        <w:t xml:space="preserve">Relevant coursework: Atmospheric Physics, Climate Dynamics, Weather Analysis and Forecasting.</w:t>
      </w:r>
    </w:p>
    <w:p>
      <w:pPr>
        <w:numPr>
          <w:ilvl w:val="0"/>
          <w:numId w:val="1004"/>
        </w:numPr>
        <w:pStyle w:val="Compact"/>
      </w:pPr>
      <w:r>
        <w:t xml:space="preserve">Graduated with honors for research on the impact of El Niño-Southern Oscillation (ENSO) on rainfall patterns in DR Congo Kinshasa.</w:t>
      </w:r>
    </w:p>
    <w:bookmarkEnd w:id="26"/>
    <w:bookmarkStart w:id="27" w:name="Xb19f7eebed6cccda62252cb6cde7facf9a857d4"/>
    <w:p>
      <w:pPr>
        <w:pStyle w:val="Heading3"/>
      </w:pPr>
      <w:r>
        <w:t xml:space="preserve">Master of Science in Environmental Science</w:t>
      </w:r>
    </w:p>
    <w:p>
      <w:pPr>
        <w:pStyle w:val="FirstParagraph"/>
      </w:pPr>
      <w:r>
        <w:rPr>
          <w:bCs/>
          <w:b/>
        </w:rPr>
        <w:t xml:space="preserve">Université catholique de Louvain (UCLouvain), Belgium</w:t>
      </w:r>
      <w:r>
        <w:br/>
      </w:r>
      <w:r>
        <w:t xml:space="preserve">Brussels, Belgium | 2014</w:t>
      </w:r>
    </w:p>
    <w:p>
      <w:pPr>
        <w:numPr>
          <w:ilvl w:val="0"/>
          <w:numId w:val="1005"/>
        </w:numPr>
        <w:pStyle w:val="Compact"/>
      </w:pPr>
      <w:r>
        <w:t xml:space="preserve">Focused on climate change mitigation strategies and their application in tropical regions like DR Congo Kinshasa.</w:t>
      </w:r>
    </w:p>
    <w:p>
      <w:pPr>
        <w:numPr>
          <w:ilvl w:val="0"/>
          <w:numId w:val="1005"/>
        </w:numPr>
        <w:pStyle w:val="Compact"/>
      </w:pPr>
      <w:r>
        <w:t xml:space="preserve">Conducted fieldwork in the Democratic Republic of the Congo to assess deforestation’s role in local weather patterns.</w:t>
      </w:r>
    </w:p>
    <w:bookmarkEnd w:id="27"/>
    <w:bookmarkStart w:id="28" w:name="certifications"/>
    <w:p>
      <w:pPr>
        <w:pStyle w:val="Heading3"/>
      </w:pPr>
      <w:r>
        <w:t xml:space="preserve">Certifications</w:t>
      </w:r>
    </w:p>
    <w:p>
      <w:pPr>
        <w:numPr>
          <w:ilvl w:val="0"/>
          <w:numId w:val="1006"/>
        </w:numPr>
        <w:pStyle w:val="Compact"/>
      </w:pPr>
      <w:r>
        <w:t xml:space="preserve">International Meteorological Organization (IMO) Certification – 2017</w:t>
      </w:r>
    </w:p>
    <w:p>
      <w:pPr>
        <w:numPr>
          <w:ilvl w:val="0"/>
          <w:numId w:val="1006"/>
        </w:numPr>
        <w:pStyle w:val="Compact"/>
      </w:pPr>
      <w:r>
        <w:t xml:space="preserve">Advanced Weather Analysis and Forecasting Course (WRF, GRIB) – 2019</w:t>
      </w:r>
    </w:p>
    <w:p>
      <w:pPr>
        <w:numPr>
          <w:ilvl w:val="0"/>
          <w:numId w:val="1006"/>
        </w:numPr>
        <w:pStyle w:val="Compact"/>
      </w:pPr>
      <w:r>
        <w:t xml:space="preserve">Disaster Risk Reduction and Management (DRRM) Training – 2020</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Weather forecasting, climate modeling, data analysis (Python, R), GIS software (ArcGIS), radar and satellite interpretation.</w:t>
      </w:r>
    </w:p>
    <w:p>
      <w:pPr>
        <w:numPr>
          <w:ilvl w:val="0"/>
          <w:numId w:val="1007"/>
        </w:numPr>
        <w:pStyle w:val="Compact"/>
      </w:pPr>
      <w:r>
        <w:rPr>
          <w:bCs/>
          <w:b/>
        </w:rPr>
        <w:t xml:space="preserve">Languages:</w:t>
      </w:r>
      <w:r>
        <w:t xml:space="preserve"> </w:t>
      </w:r>
      <w:r>
        <w:t xml:space="preserve">French (fluent), English (proficient), Lingala and Swahili (basic).</w:t>
      </w:r>
    </w:p>
    <w:p>
      <w:pPr>
        <w:numPr>
          <w:ilvl w:val="0"/>
          <w:numId w:val="1007"/>
        </w:numPr>
        <w:pStyle w:val="Compact"/>
      </w:pPr>
      <w:r>
        <w:rPr>
          <w:bCs/>
          <w:b/>
        </w:rPr>
        <w:t xml:space="preserve">Software Proficiency:</w:t>
      </w:r>
      <w:r>
        <w:t xml:space="preserve"> </w:t>
      </w:r>
      <w:r>
        <w:t xml:space="preserve">WRF, GRIB, NCEP/NCAR Reanalysis Data, Microsoft Excel, Tableau.</w:t>
      </w:r>
    </w:p>
    <w:p>
      <w:pPr>
        <w:numPr>
          <w:ilvl w:val="0"/>
          <w:numId w:val="1007"/>
        </w:numPr>
        <w:pStyle w:val="Compact"/>
      </w:pPr>
      <w:r>
        <w:rPr>
          <w:bCs/>
          <w:b/>
        </w:rPr>
        <w:t xml:space="preserve">Cross-Cultural Communication:</w:t>
      </w:r>
      <w:r>
        <w:t xml:space="preserve"> </w:t>
      </w:r>
      <w:r>
        <w:t xml:space="preserve">Experienced in working with diverse stakeholders in DR Congo Kinshasa, including local communities and international organizations.</w:t>
      </w:r>
    </w:p>
    <w:bookmarkEnd w:id="30"/>
    <w:bookmarkStart w:id="31" w:name="professional-affiliations"/>
    <w:p>
      <w:pPr>
        <w:pStyle w:val="Heading2"/>
      </w:pPr>
      <w:r>
        <w:t xml:space="preserve">Professional Affiliations</w:t>
      </w:r>
    </w:p>
    <w:p>
      <w:pPr>
        <w:numPr>
          <w:ilvl w:val="0"/>
          <w:numId w:val="1008"/>
        </w:numPr>
        <w:pStyle w:val="Compact"/>
      </w:pPr>
      <w:r>
        <w:t xml:space="preserve">Membre de l'Association des Météorologues du Congo (AMC) – 2015–Present</w:t>
      </w:r>
    </w:p>
    <w:p>
      <w:pPr>
        <w:numPr>
          <w:ilvl w:val="0"/>
          <w:numId w:val="1008"/>
        </w:numPr>
        <w:pStyle w:val="Compact"/>
      </w:pPr>
      <w:r>
        <w:t xml:space="preserve">Member of the African Meteorological Society (AMS) – 2017–Present</w:t>
      </w:r>
    </w:p>
    <w:p>
      <w:pPr>
        <w:numPr>
          <w:ilvl w:val="0"/>
          <w:numId w:val="1008"/>
        </w:numPr>
        <w:pStyle w:val="Compact"/>
      </w:pPr>
      <w:r>
        <w:t xml:space="preserve">Volunteer with the Red Cross in Kinshasa for climate disaster preparedness programs.</w:t>
      </w:r>
    </w:p>
    <w:bookmarkEnd w:id="31"/>
    <w:bookmarkStart w:id="32" w:name="publications-and-contributions"/>
    <w:p>
      <w:pPr>
        <w:pStyle w:val="Heading2"/>
      </w:pPr>
      <w:r>
        <w:t xml:space="preserve">Publications and Contributions</w:t>
      </w:r>
    </w:p>
    <w:p>
      <w:pPr>
        <w:numPr>
          <w:ilvl w:val="0"/>
          <w:numId w:val="1009"/>
        </w:numPr>
        <w:pStyle w:val="Compact"/>
      </w:pPr>
      <w:r>
        <w:t xml:space="preserve">"Climate Trends in Kinshasa: A 50-Year Analysis" – Published in the Journal of African Meteorology, 2019.</w:t>
      </w:r>
    </w:p>
    <w:p>
      <w:pPr>
        <w:numPr>
          <w:ilvl w:val="0"/>
          <w:numId w:val="1009"/>
        </w:numPr>
        <w:pStyle w:val="Compact"/>
      </w:pPr>
      <w:r>
        <w:t xml:space="preserve">Co-authored a report on "Urban Heat Islands in DR Congo Kinshasa" for the United Nations Development Programme (UNDP).</w:t>
      </w:r>
    </w:p>
    <w:p>
      <w:pPr>
        <w:numPr>
          <w:ilvl w:val="0"/>
          <w:numId w:val="1009"/>
        </w:numPr>
        <w:pStyle w:val="Compact"/>
      </w:pPr>
      <w:r>
        <w:t xml:space="preserve">Presented research on "Rainfall Variability and Agricultural Impacts in the Congo Basin" at the International Conference on Climate Change, 2021.</w:t>
      </w:r>
    </w:p>
    <w:bookmarkEnd w:id="32"/>
    <w:bookmarkStart w:id="33" w:name="personal-statement"/>
    <w:p>
      <w:pPr>
        <w:pStyle w:val="Heading2"/>
      </w:pPr>
      <w:r>
        <w:t xml:space="preserve">Personal Statement</w:t>
      </w:r>
    </w:p>
    <w:p>
      <w:pPr>
        <w:pStyle w:val="FirstParagraph"/>
      </w:pPr>
      <w:r>
        <w:t xml:space="preserve">I am a passionate Meteorologist dedicated to advancing weather science in DR Congo Kinshasa. My work focuses on bridging the gap between meteorological research and practical applications to address the unique challenges of this region. From predicting seasonal rainfall to mitigating flood risks, I strive to ensure that my expertise contributes to the well-being of communities across Kinshasa and beyond. As a native of DR Congo, I am deeply committed to using my skills for the benefit of my country and its people.</w:t>
      </w:r>
    </w:p>
    <w:bookmarkEnd w:id="33"/>
    <w:p>
      <w:pPr>
        <w:pStyle w:val="BodyText"/>
      </w:pPr>
      <w:r>
        <w:t xml:space="preserve">© 2023 Jean-Paul Mbandaka | Resume for Meteorologist in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DR Congo Kinshasa</dc:title>
  <dc:creator/>
  <dc:language>en</dc:language>
  <cp:keywords/>
  <dcterms:created xsi:type="dcterms:W3CDTF">2026-07-20T01:54:26Z</dcterms:created>
  <dcterms:modified xsi:type="dcterms:W3CDTF">2026-07-20T01:54:26Z</dcterms:modified>
</cp:coreProperties>
</file>

<file path=docProps/custom.xml><?xml version="1.0" encoding="utf-8"?>
<Properties xmlns="http://schemas.openxmlformats.org/officeDocument/2006/custom-properties" xmlns:vt="http://schemas.openxmlformats.org/officeDocument/2006/docPropsVTypes"/>
</file>