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meteorologist-in-germany-berlin"/>
    <w:p>
      <w:pPr>
        <w:pStyle w:val="Heading1"/>
      </w:pPr>
      <w:r>
        <w:rPr>
          <w:bCs/>
          <w:b/>
        </w:rPr>
        <w:t xml:space="preserve">Resume: Meteorologist in Germany Berlin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Berlin, Germany</w:t>
      </w:r>
    </w:p>
    <w:bookmarkStart w:id="20" w:name="professional-summary"/>
    <w:p>
      <w:pPr>
        <w:pStyle w:val="Heading2"/>
      </w:pPr>
      <w:r>
        <w:rPr>
          <w:u w:val="single"/>
        </w:rPr>
        <w:t xml:space="preserve">Professional Summary</w:t>
      </w:r>
    </w:p>
    <w:p>
      <w:pPr>
        <w:pStyle w:val="FirstParagraph"/>
      </w:pPr>
      <w:r>
        <w:t xml:space="preserve">I am a dedicated Meteorologist with [X years] of experience in atmospheric science, climate analysis, and weather forecasting. My expertise lies in understanding complex meteorological systems and delivering actionable insights for public safety, environmental planning, and scientific research. I have built a strong professional foundation in Germany Berlin, where I have contributed to local weather monitoring initiatives and collaborated with institutions such as the Deutscher Wetterdienst (DWD) and academic research groups. My work aligns with Germany’s commitment to sustainability and climate resilience, making me a valuable asset for meteorological roles in Berlin.</w:t>
      </w:r>
    </w:p>
    <w:bookmarkEnd w:id="20"/>
    <w:bookmarkStart w:id="21" w:name="education"/>
    <w:p>
      <w:pPr>
        <w:pStyle w:val="Heading2"/>
      </w:pPr>
      <w:r>
        <w:rPr>
          <w:u w:val="single"/>
        </w:rPr>
        <w:t xml:space="preserve">Education</w:t>
      </w:r>
    </w:p>
    <w:p>
      <w:pPr>
        <w:pStyle w:val="FirstParagraph"/>
      </w:pPr>
      <w:r>
        <w:rPr>
          <w:bCs/>
          <w:b/>
        </w:rPr>
        <w:t xml:space="preserve">M.Sc. in Meteorology and Climate Science</w:t>
      </w:r>
      <w:r>
        <w:br/>
      </w:r>
      <w:r>
        <w:rPr>
          <w:iCs/>
          <w:i/>
        </w:rPr>
        <w:t xml:space="preserve">Freie Universität Berlin, Germany</w:t>
      </w:r>
      <w:r>
        <w:br/>
      </w:r>
      <w:r>
        <w:t xml:space="preserve">Graduated: [Month, Year]</w:t>
      </w:r>
      <w:r>
        <w:br/>
      </w:r>
      <w:r>
        <w:t xml:space="preserve">- Focused on atmospheric dynamics, numerical weather prediction (NWP), and climate modeling.</w:t>
      </w:r>
      <w:r>
        <w:br/>
      </w:r>
      <w:r>
        <w:t xml:space="preserve">- Research project: "Impact of Urban Heat Islands on Local Weather Patterns in Berlin."</w:t>
      </w:r>
      <w:r>
        <w:br/>
      </w:r>
    </w:p>
    <w:p>
      <w:pPr>
        <w:pStyle w:val="BodyText"/>
      </w:pPr>
      <w:r>
        <w:rPr>
          <w:bCs/>
          <w:b/>
        </w:rPr>
        <w:t xml:space="preserve">B.Sc. in Environmental Sciences</w:t>
      </w:r>
      <w:r>
        <w:br/>
      </w:r>
      <w:r>
        <w:rPr>
          <w:iCs/>
          <w:i/>
        </w:rPr>
        <w:t xml:space="preserve">Technische Universität Berlin, Germany</w:t>
      </w:r>
      <w:r>
        <w:br/>
      </w:r>
      <w:r>
        <w:t xml:space="preserve">Graduated: [Month, Year]</w:t>
      </w:r>
      <w:r>
        <w:br/>
      </w:r>
      <w:r>
        <w:t xml:space="preserve">- Specialized in meteorological data analysis and environmental policy.</w:t>
      </w:r>
      <w:r>
        <w:br/>
      </w:r>
    </w:p>
    <w:bookmarkEnd w:id="21"/>
    <w:bookmarkStart w:id="22" w:name="professional-experience"/>
    <w:p>
      <w:pPr>
        <w:pStyle w:val="Heading2"/>
      </w:pPr>
      <w:r>
        <w:rPr>
          <w:u w:val="single"/>
        </w:rPr>
        <w:t xml:space="preserve">Professional Experience</w:t>
      </w:r>
    </w:p>
    <w:p>
      <w:pPr>
        <w:pStyle w:val="FirstParagraph"/>
      </w:pPr>
      <w:r>
        <w:rPr>
          <w:bCs/>
          <w:b/>
        </w:rPr>
        <w:t xml:space="preserve">Meteorologist</w:t>
      </w:r>
      <w:r>
        <w:br/>
      </w:r>
      <w:r>
        <w:rPr>
          <w:iCs/>
          <w:i/>
        </w:rPr>
        <w:t xml:space="preserve">Deutscher Wetterdienst (DWD), Berlin, Germany</w:t>
      </w:r>
      <w:r>
        <w:br/>
      </w:r>
      <w:r>
        <w:t xml:space="preserve">Employment Period: [Start Date] – [End Date]</w:t>
      </w:r>
      <w:r>
        <w:br/>
      </w:r>
      <w:r>
        <w:t xml:space="preserve">- Provided real-time weather forecasts for public and private sectors in Berlin and surrounding regions.</w:t>
      </w:r>
      <w:r>
        <w:br/>
      </w:r>
      <w:r>
        <w:t xml:space="preserve">- Analyzed satellite data, radar imagery, and climate models to improve forecasting accuracy.</w:t>
      </w:r>
      <w:r>
        <w:br/>
      </w:r>
      <w:r>
        <w:t xml:space="preserve">- Collaborated with local authorities during extreme weather events (e.g., heavy rainfall, heatwaves).</w:t>
      </w:r>
      <w:r>
        <w:br/>
      </w:r>
      <w:r>
        <w:t xml:space="preserve">- Published research on the correlation between regional climate change and urban meteorological trends in Germany.</w:t>
      </w:r>
      <w:r>
        <w:br/>
      </w:r>
    </w:p>
    <w:p>
      <w:pPr>
        <w:pStyle w:val="BodyText"/>
      </w:pPr>
      <w:r>
        <w:rPr>
          <w:bCs/>
          <w:b/>
        </w:rPr>
        <w:t xml:space="preserve">Weather Research Assistant</w:t>
      </w:r>
      <w:r>
        <w:br/>
      </w:r>
      <w:r>
        <w:rPr>
          <w:iCs/>
          <w:i/>
        </w:rPr>
        <w:t xml:space="preserve">Institute for Meteorology, Freie Universität Berlin</w:t>
      </w:r>
      <w:r>
        <w:br/>
      </w:r>
      <w:r>
        <w:t xml:space="preserve">Employment Period: [Start Date] – [End Date]</w:t>
      </w:r>
      <w:r>
        <w:br/>
      </w:r>
      <w:r>
        <w:t xml:space="preserve">- Conducted field studies to measure microclimatic variations in Berlin’s urban and suburban areas.</w:t>
      </w:r>
      <w:r>
        <w:br/>
      </w:r>
      <w:r>
        <w:t xml:space="preserve">- Utilized Python and GIS tools (e.g., QGIS, GRASS) for spatial data analysis.</w:t>
      </w:r>
      <w:r>
        <w:br/>
      </w:r>
      <w:r>
        <w:t xml:space="preserve">- Co-authored a paper on "Climate Adaptation Strategies for Urban Infrastructure in Germany" published in [Journal Name].</w:t>
      </w:r>
      <w:r>
        <w:br/>
      </w:r>
    </w:p>
    <w:bookmarkEnd w:id="22"/>
    <w:bookmarkStart w:id="23" w:name="skills"/>
    <w:p>
      <w:pPr>
        <w:pStyle w:val="Heading2"/>
      </w:pPr>
      <w:r>
        <w:rPr>
          <w:u w:val="single"/>
        </w:rPr>
        <w:t xml:space="preserve">Skills</w:t>
      </w:r>
    </w:p>
    <w:p>
      <w:pPr>
        <w:numPr>
          <w:ilvl w:val="0"/>
          <w:numId w:val="1001"/>
        </w:numPr>
        <w:pStyle w:val="Compact"/>
      </w:pPr>
      <w:r>
        <w:rPr>
          <w:bCs/>
          <w:b/>
        </w:rPr>
        <w:t xml:space="preserve">Data Analysis:</w:t>
      </w:r>
      <w:r>
        <w:t xml:space="preserve"> </w:t>
      </w:r>
      <w:r>
        <w:t xml:space="preserve">Proficient in using Python, R, and MATLAB for meteorological data processing.</w:t>
      </w:r>
    </w:p>
    <w:p>
      <w:pPr>
        <w:numPr>
          <w:ilvl w:val="0"/>
          <w:numId w:val="1001"/>
        </w:numPr>
        <w:pStyle w:val="Compact"/>
      </w:pPr>
      <w:r>
        <w:rPr>
          <w:bCs/>
          <w:b/>
        </w:rPr>
        <w:t xml:space="preserve">Weather Modeling:</w:t>
      </w:r>
      <w:r>
        <w:t xml:space="preserve"> </w:t>
      </w:r>
      <w:r>
        <w:t xml:space="preserve">Experienced with WRF (Weather Research and Forecasting) model, ECMWF data, and NWP systems.</w:t>
      </w:r>
    </w:p>
    <w:p>
      <w:pPr>
        <w:numPr>
          <w:ilvl w:val="0"/>
          <w:numId w:val="1001"/>
        </w:numPr>
        <w:pStyle w:val="Compact"/>
      </w:pPr>
      <w:r>
        <w:rPr>
          <w:bCs/>
          <w:b/>
        </w:rPr>
        <w:t xml:space="preserve">Remote Sensing:</w:t>
      </w:r>
      <w:r>
        <w:t xml:space="preserve"> </w:t>
      </w:r>
      <w:r>
        <w:t xml:space="preserve">Skilled in interpreting satellite imagery (e.g., MODIS, MSG) and radar data.</w:t>
      </w:r>
    </w:p>
    <w:p>
      <w:pPr>
        <w:numPr>
          <w:ilvl w:val="0"/>
          <w:numId w:val="1001"/>
        </w:numPr>
        <w:pStyle w:val="Compact"/>
      </w:pPr>
      <w:r>
        <w:rPr>
          <w:bCs/>
          <w:b/>
        </w:rPr>
        <w:t xml:space="preserve">Communication:</w:t>
      </w:r>
      <w:r>
        <w:t xml:space="preserve"> </w:t>
      </w:r>
      <w:r>
        <w:t xml:space="preserve">Strong ability to translate complex weather forecasts into clear public advisories (e.g., for DWD’s online platforms).</w:t>
      </w:r>
    </w:p>
    <w:p>
      <w:pPr>
        <w:numPr>
          <w:ilvl w:val="0"/>
          <w:numId w:val="1001"/>
        </w:numPr>
        <w:pStyle w:val="Compact"/>
      </w:pPr>
      <w:r>
        <w:rPr>
          <w:bCs/>
          <w:b/>
        </w:rPr>
        <w:t xml:space="preserve">Languages:</w:t>
      </w:r>
      <w:r>
        <w:t xml:space="preserve"> </w:t>
      </w:r>
      <w:r>
        <w:t xml:space="preserve">Fluent in German and English; basic knowledge of French (for international collaborations).</w:t>
      </w:r>
    </w:p>
    <w:bookmarkEnd w:id="23"/>
    <w:bookmarkStart w:id="24" w:name="certifications"/>
    <w:p>
      <w:pPr>
        <w:pStyle w:val="Heading2"/>
      </w:pPr>
      <w:r>
        <w:rPr>
          <w:u w:val="single"/>
        </w:rPr>
        <w:t xml:space="preserve">Certifications</w:t>
      </w:r>
    </w:p>
    <w:p>
      <w:pPr>
        <w:numPr>
          <w:ilvl w:val="0"/>
          <w:numId w:val="1002"/>
        </w:numPr>
        <w:pStyle w:val="Compact"/>
      </w:pPr>
      <w:r>
        <w:rPr>
          <w:bCs/>
          <w:b/>
        </w:rPr>
        <w:t xml:space="preserve">Meteorological Forecasting Certification</w:t>
      </w:r>
      <w:r>
        <w:t xml:space="preserve"> </w:t>
      </w:r>
      <w:r>
        <w:t xml:space="preserve">– Deutscher Wetterdienst (DWD), Germany (Year)</w:t>
      </w:r>
    </w:p>
    <w:p>
      <w:pPr>
        <w:numPr>
          <w:ilvl w:val="0"/>
          <w:numId w:val="1002"/>
        </w:numPr>
        <w:pStyle w:val="Compact"/>
      </w:pPr>
      <w:r>
        <w:rPr>
          <w:bCs/>
          <w:b/>
        </w:rPr>
        <w:t xml:space="preserve">Climate Risk Assessment Course</w:t>
      </w:r>
      <w:r>
        <w:t xml:space="preserve"> </w:t>
      </w:r>
      <w:r>
        <w:t xml:space="preserve">– German Meteorological Society (DGM), Berlin (Year)</w:t>
      </w:r>
    </w:p>
    <w:p>
      <w:pPr>
        <w:numPr>
          <w:ilvl w:val="0"/>
          <w:numId w:val="1002"/>
        </w:numPr>
        <w:pStyle w:val="Compact"/>
      </w:pPr>
      <w:r>
        <w:rPr>
          <w:bCs/>
          <w:b/>
        </w:rPr>
        <w:t xml:space="preserve">GIS and Remote Sensing Training</w:t>
      </w:r>
      <w:r>
        <w:t xml:space="preserve"> </w:t>
      </w:r>
      <w:r>
        <w:t xml:space="preserve">– Freie Universität Berlin, Germany (Year)</w:t>
      </w:r>
    </w:p>
    <w:bookmarkEnd w:id="24"/>
    <w:bookmarkStart w:id="25" w:name="projects-research-contributions"/>
    <w:p>
      <w:pPr>
        <w:pStyle w:val="Heading2"/>
      </w:pPr>
      <w:r>
        <w:rPr>
          <w:u w:val="single"/>
        </w:rPr>
        <w:t xml:space="preserve">Projects &amp; Research Contributions</w:t>
      </w:r>
    </w:p>
    <w:p>
      <w:pPr>
        <w:pStyle w:val="FirstParagraph"/>
      </w:pPr>
      <w:r>
        <w:rPr>
          <w:bCs/>
          <w:b/>
        </w:rPr>
        <w:t xml:space="preserve">"Berlin Climate Adaptation Initiative"</w:t>
      </w:r>
      <w:r>
        <w:br/>
      </w:r>
      <w:r>
        <w:t xml:space="preserve">- Led a team to assess the impact of climate change on Berlin’s infrastructure and public health.</w:t>
      </w:r>
      <w:r>
        <w:br/>
      </w:r>
      <w:r>
        <w:t xml:space="preserve">- Developed a predictive model for extreme weather events in urban settings, supported by the German Federal Environment Agency (UBA).</w:t>
      </w:r>
      <w:r>
        <w:br/>
      </w:r>
    </w:p>
    <w:p>
      <w:pPr>
        <w:pStyle w:val="BodyText"/>
      </w:pPr>
      <w:r>
        <w:rPr>
          <w:bCs/>
          <w:b/>
        </w:rPr>
        <w:t xml:space="preserve">"Urban Heat Island Mitigation in Germany"</w:t>
      </w:r>
      <w:r>
        <w:br/>
      </w:r>
      <w:r>
        <w:t xml:space="preserve">- Analyzed temperature trends across Berlin’s districts to identify heat-prone areas.</w:t>
      </w:r>
      <w:r>
        <w:br/>
      </w:r>
      <w:r>
        <w:t xml:space="preserve">- Proposed green infrastructure solutions (e.g., urban parks, reflective surfaces) to reduce thermal stress.</w:t>
      </w:r>
      <w:r>
        <w:br/>
      </w:r>
    </w:p>
    <w:bookmarkEnd w:id="25"/>
    <w:bookmarkStart w:id="26" w:name="volunteer-community-involvement"/>
    <w:p>
      <w:pPr>
        <w:pStyle w:val="Heading2"/>
      </w:pPr>
      <w:r>
        <w:rPr>
          <w:u w:val="single"/>
        </w:rPr>
        <w:t xml:space="preserve">Volunteer &amp; Community Involvement</w:t>
      </w:r>
    </w:p>
    <w:p>
      <w:pPr>
        <w:pStyle w:val="FirstParagraph"/>
      </w:pPr>
      <w:r>
        <w:rPr>
          <w:bCs/>
          <w:b/>
        </w:rPr>
        <w:t xml:space="preserve">Weather Ambassador for Berlin Schools</w:t>
      </w:r>
      <w:r>
        <w:br/>
      </w:r>
      <w:r>
        <w:t xml:space="preserve">- Conducted workshops for students on weather patterns, climate change, and sustainability.</w:t>
      </w:r>
      <w:r>
        <w:br/>
      </w:r>
      <w:r>
        <w:t xml:space="preserve">- Partnered with local schools to integrate meteorological education into science curricula.</w:t>
      </w:r>
      <w:r>
        <w:br/>
      </w:r>
    </w:p>
    <w:p>
      <w:pPr>
        <w:pStyle w:val="BodyText"/>
      </w:pPr>
      <w:r>
        <w:rPr>
          <w:bCs/>
          <w:b/>
        </w:rPr>
        <w:t xml:space="preserve">Public Weather Awareness Campaign</w:t>
      </w:r>
      <w:r>
        <w:br/>
      </w:r>
      <w:r>
        <w:t xml:space="preserve">- Collaborated with the Berlin Fire Department to educate residents on emergency weather preparedness.</w:t>
      </w:r>
      <w:r>
        <w:br/>
      </w:r>
      <w:r>
        <w:t xml:space="preserve">- Created informational brochures in German and English for diverse communities in Berlin.</w:t>
      </w:r>
      <w:r>
        <w:br/>
      </w:r>
    </w:p>
    <w:bookmarkEnd w:id="26"/>
    <w:bookmarkStart w:id="27" w:name="additional-information"/>
    <w:p>
      <w:pPr>
        <w:pStyle w:val="Heading2"/>
      </w:pPr>
      <w:r>
        <w:rPr>
          <w:u w:val="single"/>
        </w:rPr>
        <w:t xml:space="preserve">Additional Information</w:t>
      </w:r>
    </w:p>
    <w:p>
      <w:pPr>
        <w:pStyle w:val="FirstParagraph"/>
      </w:pPr>
      <w:r>
        <w:rPr>
          <w:bCs/>
          <w:b/>
        </w:rPr>
        <w:t xml:space="preserve">Professional Memberships:</w:t>
      </w:r>
      <w:r>
        <w:t xml:space="preserve"> </w:t>
      </w:r>
      <w:r>
        <w:t xml:space="preserve">Member of the German Meteorological Society (DGM) and the European Meteorological Society (EMS).</w:t>
      </w:r>
    </w:p>
    <w:p>
      <w:pPr>
        <w:pStyle w:val="BodyText"/>
      </w:pPr>
      <w:r>
        <w:rPr>
          <w:bCs/>
          <w:b/>
        </w:rPr>
        <w:t xml:space="preserve">Cultural Competence:</w:t>
      </w:r>
      <w:r>
        <w:t xml:space="preserve"> </w:t>
      </w:r>
      <w:r>
        <w:t xml:space="preserve">Deep understanding of Germany’s environmental policies, including the National Climate Protection Program and Berlin’s Green Infrastructure Strategy.</w:t>
      </w:r>
    </w:p>
    <w:p>
      <w:pPr>
        <w:pStyle w:val="BodyText"/>
      </w:pPr>
      <w:r>
        <w:rPr>
          <w:bCs/>
          <w:b/>
        </w:rPr>
        <w:t xml:space="preserve">Location-Specific Expertise:</w:t>
      </w:r>
      <w:r>
        <w:t xml:space="preserve"> </w:t>
      </w:r>
      <w:r>
        <w:t xml:space="preserve">Specialized in weather patterns unique to Germany Berlin, such as cold winter storms (e.g., "Schneesturm") and summer thunderstorms. Familiar with local topography, including the Spree River and urban heat island dynamics.</w:t>
      </w:r>
    </w:p>
    <w:bookmarkEnd w:id="27"/>
    <w:bookmarkStart w:id="28" w:name="references"/>
    <w:p>
      <w:pPr>
        <w:pStyle w:val="Heading2"/>
      </w:pPr>
      <w:r>
        <w:rPr>
          <w:u w:val="single"/>
        </w:rP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Berlin</dc:title>
  <dc:creator/>
  <dc:language>en</dc:language>
  <cp:keywords/>
  <dcterms:created xsi:type="dcterms:W3CDTF">2025-12-11T15:10:18Z</dcterms:created>
  <dcterms:modified xsi:type="dcterms:W3CDTF">2025-12-11T15:10:18Z</dcterms:modified>
</cp:coreProperties>
</file>

<file path=docProps/custom.xml><?xml version="1.0" encoding="utf-8"?>
<Properties xmlns="http://schemas.openxmlformats.org/officeDocument/2006/custom-properties" xmlns:vt="http://schemas.openxmlformats.org/officeDocument/2006/docPropsVTypes"/>
</file>