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Iran</w:t>
      </w:r>
      <w:r>
        <w:t xml:space="preserve"> </w:t>
      </w:r>
      <w:r>
        <w:t xml:space="preserve">Tehran</w:t>
      </w:r>
    </w:p>
    <w:bookmarkStart w:id="40" w:name="resume"/>
    <w:p>
      <w:pPr>
        <w:pStyle w:val="Heading1"/>
      </w:pPr>
      <w:r>
        <w:t xml:space="preserve">Resume</w:t>
      </w:r>
    </w:p>
    <w:bookmarkStart w:id="39" w:name="meteorologist-iran-tehran"/>
    <w:p>
      <w:pPr>
        <w:pStyle w:val="Heading2"/>
      </w:pPr>
      <w:r>
        <w:t xml:space="preserve">Meteorologist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research, and atmospheric analysis, specializing in the unique climatic conditions of Iran Tehran. Proficient in utilizing advanced meteorological tools and models to provide accurate forecasts and insights for public safety, agriculture, and urban planning. Committed to advancing meteorological science through innovation and community engagement.</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rPr>
          <w:bCs/>
          <w:b/>
        </w:rPr>
        <w:t xml:space="preserve">University of Tehran</w:t>
      </w:r>
      <w:r>
        <w:t xml:space="preserve"> </w:t>
      </w:r>
      <w:r>
        <w:t xml:space="preserve">| Tehran, Iran | Graduated: [Year]</w:t>
      </w:r>
    </w:p>
    <w:p>
      <w:pPr>
        <w:numPr>
          <w:ilvl w:val="0"/>
          <w:numId w:val="1001"/>
        </w:numPr>
        <w:pStyle w:val="Compact"/>
      </w:pPr>
      <w:r>
        <w:t xml:space="preserve">Major coursework included atmospheric dynamics, remote sensing, and climatology.</w:t>
      </w:r>
    </w:p>
    <w:p>
      <w:pPr>
        <w:numPr>
          <w:ilvl w:val="0"/>
          <w:numId w:val="1001"/>
        </w:numPr>
        <w:pStyle w:val="Compact"/>
      </w:pPr>
      <w:r>
        <w:t xml:space="preserve">Research project on the impact of urbanization on local weather patterns in Iran Tehran.</w:t>
      </w:r>
    </w:p>
    <w:bookmarkEnd w:id="22"/>
    <w:bookmarkStart w:id="23" w:name="msc-in-atmospheric-science"/>
    <w:p>
      <w:pPr>
        <w:pStyle w:val="Heading4"/>
      </w:pPr>
      <w:r>
        <w:t xml:space="preserve">MSc in Atmospheric Science</w:t>
      </w:r>
    </w:p>
    <w:p>
      <w:pPr>
        <w:pStyle w:val="FirstParagraph"/>
      </w:pPr>
      <w:r>
        <w:rPr>
          <w:bCs/>
          <w:b/>
        </w:rPr>
        <w:t xml:space="preserve">Iran University of Science and Technology (IUST)</w:t>
      </w:r>
      <w:r>
        <w:t xml:space="preserve"> </w:t>
      </w:r>
      <w:r>
        <w:t xml:space="preserve">| Tehran, Iran | Graduated: [Year]</w:t>
      </w:r>
    </w:p>
    <w:p>
      <w:pPr>
        <w:numPr>
          <w:ilvl w:val="0"/>
          <w:numId w:val="1002"/>
        </w:numPr>
        <w:pStyle w:val="Compact"/>
      </w:pPr>
      <w:r>
        <w:t xml:space="preserve">Focused on climate modeling and air quality analysis.</w:t>
      </w:r>
    </w:p>
    <w:p>
      <w:pPr>
        <w:numPr>
          <w:ilvl w:val="0"/>
          <w:numId w:val="1002"/>
        </w:numPr>
        <w:pStyle w:val="Compact"/>
      </w:pPr>
      <w:r>
        <w:t xml:space="preserve">Published a paper on "Spatiotemporal Variability of Precipitation in Central Iran" in a peer-reviewed journal.</w:t>
      </w:r>
    </w:p>
    <w:bookmarkEnd w:id="23"/>
    <w:bookmarkStart w:id="24" w:name="phd-candidate-in-progress"/>
    <w:p>
      <w:pPr>
        <w:pStyle w:val="Heading4"/>
      </w:pPr>
      <w:r>
        <w:t xml:space="preserve">PhD Candidate (in progress)</w:t>
      </w:r>
    </w:p>
    <w:p>
      <w:pPr>
        <w:pStyle w:val="FirstParagraph"/>
      </w:pPr>
      <w:r>
        <w:rPr>
          <w:bCs/>
          <w:b/>
        </w:rPr>
        <w:t xml:space="preserve">Sharif University of Technology</w:t>
      </w:r>
      <w:r>
        <w:t xml:space="preserve"> </w:t>
      </w:r>
      <w:r>
        <w:t xml:space="preserve">| Tehran, Iran | Current Status: [Year]</w:t>
      </w:r>
    </w:p>
    <w:p>
      <w:pPr>
        <w:numPr>
          <w:ilvl w:val="0"/>
          <w:numId w:val="1003"/>
        </w:numPr>
        <w:pStyle w:val="Compact"/>
      </w:pPr>
      <w:r>
        <w:t xml:space="preserve">Researching the effects of climate change on extreme weather events in Iran.</w:t>
      </w:r>
    </w:p>
    <w:p>
      <w:pPr>
        <w:numPr>
          <w:ilvl w:val="0"/>
          <w:numId w:val="1003"/>
        </w:numPr>
        <w:pStyle w:val="Compact"/>
      </w:pPr>
      <w:r>
        <w:t xml:space="preserve">Collaborating with the Iranian Meteorological Organization (IMO) on regional climate studies.</w:t>
      </w:r>
    </w:p>
    <w:bookmarkEnd w:id="24"/>
    <w:bookmarkEnd w:id="25"/>
    <w:bookmarkStart w:id="29" w:name="work-experience"/>
    <w:p>
      <w:pPr>
        <w:pStyle w:val="Heading3"/>
      </w:pPr>
      <w:r>
        <w:t xml:space="preserve">Work Experience</w:t>
      </w:r>
    </w:p>
    <w:bookmarkStart w:id="26" w:name="meteorologist"/>
    <w:p>
      <w:pPr>
        <w:pStyle w:val="Heading4"/>
      </w:pPr>
      <w:r>
        <w:t xml:space="preserve">Meteorologist</w:t>
      </w:r>
    </w:p>
    <w:p>
      <w:pPr>
        <w:pStyle w:val="FirstParagraph"/>
      </w:pPr>
      <w:r>
        <w:rPr>
          <w:bCs/>
          <w:b/>
        </w:rPr>
        <w:t xml:space="preserve">Iran Meteorological Organization (IMO)</w:t>
      </w:r>
      <w:r>
        <w:t xml:space="preserve"> </w:t>
      </w:r>
      <w:r>
        <w:t xml:space="preserve">| Tehran, Iran | [Start Year] – Present</w:t>
      </w:r>
    </w:p>
    <w:p>
      <w:pPr>
        <w:numPr>
          <w:ilvl w:val="0"/>
          <w:numId w:val="1004"/>
        </w:numPr>
        <w:pStyle w:val="Compact"/>
      </w:pPr>
      <w:r>
        <w:t xml:space="preserve">Provided real-time weather forecasts for Tehran and surrounding regions, ensuring accurate data dissemination to public and private sectors.</w:t>
      </w:r>
    </w:p>
    <w:p>
      <w:pPr>
        <w:numPr>
          <w:ilvl w:val="0"/>
          <w:numId w:val="1004"/>
        </w:numPr>
        <w:pStyle w:val="Compact"/>
      </w:pPr>
      <w:r>
        <w:t xml:space="preserve">Developed and maintained regional climate models tailored to the arid and semi-arid conditions of Iran.</w:t>
      </w:r>
    </w:p>
    <w:p>
      <w:pPr>
        <w:numPr>
          <w:ilvl w:val="0"/>
          <w:numId w:val="1004"/>
        </w:numPr>
        <w:pStyle w:val="Compact"/>
      </w:pPr>
      <w:r>
        <w:t xml:space="preserve">Collaborated with local authorities to create disaster preparedness plans for extreme weather events like heatwaves and dust storms.</w:t>
      </w:r>
    </w:p>
    <w:p>
      <w:pPr>
        <w:numPr>
          <w:ilvl w:val="0"/>
          <w:numId w:val="1004"/>
        </w:numPr>
        <w:pStyle w:val="Compact"/>
      </w:pPr>
      <w:r>
        <w:t xml:space="preserve">Conducted training sessions for municipal officials on interpreting meteorological data for urban planning and agriculture.</w:t>
      </w:r>
    </w:p>
    <w:bookmarkEnd w:id="26"/>
    <w:bookmarkStart w:id="27" w:name="senior-researcher"/>
    <w:p>
      <w:pPr>
        <w:pStyle w:val="Heading4"/>
      </w:pPr>
      <w:r>
        <w:t xml:space="preserve">Senior Researcher</w:t>
      </w:r>
    </w:p>
    <w:p>
      <w:pPr>
        <w:pStyle w:val="FirstParagraph"/>
      </w:pPr>
      <w:r>
        <w:rPr>
          <w:bCs/>
          <w:b/>
        </w:rPr>
        <w:t xml:space="preserve">Tehran Climate Research Center</w:t>
      </w:r>
      <w:r>
        <w:t xml:space="preserve"> </w:t>
      </w:r>
      <w:r>
        <w:t xml:space="preserve">| Tehran, Iran | [Start Year] – [End Year]</w:t>
      </w:r>
    </w:p>
    <w:p>
      <w:pPr>
        <w:numPr>
          <w:ilvl w:val="0"/>
          <w:numId w:val="1005"/>
        </w:numPr>
        <w:pStyle w:val="Compact"/>
      </w:pPr>
      <w:r>
        <w:t xml:space="preserve">Led a team of researchers in analyzing long-term climate trends in Iran Tehran, focusing on temperature and precipitation patterns.</w:t>
      </w:r>
    </w:p>
    <w:p>
      <w:pPr>
        <w:numPr>
          <w:ilvl w:val="0"/>
          <w:numId w:val="1005"/>
        </w:numPr>
        <w:pStyle w:val="Compact"/>
      </w:pPr>
      <w:r>
        <w:t xml:space="preserve">Published findings on the correlation between urban expansion and microclimatic changes in Tehran.</w:t>
      </w:r>
    </w:p>
    <w:p>
      <w:pPr>
        <w:numPr>
          <w:ilvl w:val="0"/>
          <w:numId w:val="1005"/>
        </w:numPr>
        <w:pStyle w:val="Compact"/>
      </w:pPr>
      <w:r>
        <w:t xml:space="preserve">Advised the Ministry of Energy on renewable energy planning based on solar radiation data from Tehran’s climate.</w:t>
      </w:r>
    </w:p>
    <w:bookmarkEnd w:id="27"/>
    <w:bookmarkStart w:id="28" w:name="weather-analyst-intern"/>
    <w:p>
      <w:pPr>
        <w:pStyle w:val="Heading4"/>
      </w:pPr>
      <w:r>
        <w:t xml:space="preserve">Weather Analyst Intern</w:t>
      </w:r>
    </w:p>
    <w:p>
      <w:pPr>
        <w:pStyle w:val="FirstParagraph"/>
      </w:pPr>
      <w:r>
        <w:rPr>
          <w:bCs/>
          <w:b/>
        </w:rPr>
        <w:t xml:space="preserve">Iran National Radio and Television Organization (IRIB)</w:t>
      </w:r>
      <w:r>
        <w:t xml:space="preserve"> </w:t>
      </w:r>
      <w:r>
        <w:t xml:space="preserve">| Tehran, Iran | [Start Year] – [End Year]</w:t>
      </w:r>
    </w:p>
    <w:p>
      <w:pPr>
        <w:numPr>
          <w:ilvl w:val="0"/>
          <w:numId w:val="1006"/>
        </w:numPr>
        <w:pStyle w:val="Compact"/>
      </w:pPr>
      <w:r>
        <w:t xml:space="preserve">Supported the creation of weather segments for national television broadcasts, emphasizing Tehran’s unique meteorological challenges.</w:t>
      </w:r>
    </w:p>
    <w:p>
      <w:pPr>
        <w:numPr>
          <w:ilvl w:val="0"/>
          <w:numId w:val="1006"/>
        </w:numPr>
        <w:pStyle w:val="Compact"/>
      </w:pPr>
      <w:r>
        <w:t xml:space="preserve">Integrated satellite imagery and radar data to enhance the accuracy of daily forecasts.</w:t>
      </w:r>
    </w:p>
    <w:bookmarkEnd w:id="28"/>
    <w:bookmarkEnd w:id="29"/>
    <w:bookmarkStart w:id="30" w:name="skills"/>
    <w:p>
      <w:pPr>
        <w:pStyle w:val="Heading3"/>
      </w:pPr>
      <w:r>
        <w:t xml:space="preserve">Skills</w:t>
      </w:r>
    </w:p>
    <w:p>
      <w:pPr>
        <w:numPr>
          <w:ilvl w:val="0"/>
          <w:numId w:val="1007"/>
        </w:numPr>
        <w:pStyle w:val="Compact"/>
      </w:pPr>
      <w:r>
        <w:rPr>
          <w:bCs/>
          <w:b/>
        </w:rPr>
        <w:t xml:space="preserve">Weather Forecasting:</w:t>
      </w:r>
      <w:r>
        <w:t xml:space="preserve"> </w:t>
      </w:r>
      <w:r>
        <w:t xml:space="preserve">Expertise in using WRF, ARW, and HRRR models for regional predictions.</w:t>
      </w:r>
    </w:p>
    <w:p>
      <w:pPr>
        <w:numPr>
          <w:ilvl w:val="0"/>
          <w:numId w:val="1007"/>
        </w:numPr>
        <w:pStyle w:val="Compact"/>
      </w:pPr>
      <w:r>
        <w:rPr>
          <w:bCs/>
          <w:b/>
        </w:rPr>
        <w:t xml:space="preserve">Data Analysis:</w:t>
      </w:r>
      <w:r>
        <w:t xml:space="preserve"> </w:t>
      </w:r>
      <w:r>
        <w:t xml:space="preserve">Proficient in Python, R, and GIS tools (ArcGIS, QGIS) for climate data processing.</w:t>
      </w:r>
    </w:p>
    <w:p>
      <w:pPr>
        <w:numPr>
          <w:ilvl w:val="0"/>
          <w:numId w:val="1007"/>
        </w:numPr>
        <w:pStyle w:val="Compact"/>
      </w:pPr>
      <w:r>
        <w:rPr>
          <w:bCs/>
          <w:b/>
        </w:rPr>
        <w:t xml:space="preserve">Remote Sensing:</w:t>
      </w:r>
      <w:r>
        <w:t xml:space="preserve"> </w:t>
      </w:r>
      <w:r>
        <w:t xml:space="preserve">Skilled in interpreting MODIS, GOES, and Sentinel satellite data for atmospheric studies.</w:t>
      </w:r>
    </w:p>
    <w:p>
      <w:pPr>
        <w:numPr>
          <w:ilvl w:val="0"/>
          <w:numId w:val="1007"/>
        </w:numPr>
        <w:pStyle w:val="Compact"/>
      </w:pPr>
      <w:r>
        <w:rPr>
          <w:bCs/>
          <w:b/>
        </w:rPr>
        <w:t xml:space="preserve">Languages:</w:t>
      </w:r>
      <w:r>
        <w:t xml:space="preserve"> </w:t>
      </w:r>
      <w:r>
        <w:t xml:space="preserve">Fluent in Persian and English; basic knowledge of Arabic (relevant to regional collaboration).</w:t>
      </w:r>
    </w:p>
    <w:p>
      <w:pPr>
        <w:numPr>
          <w:ilvl w:val="0"/>
          <w:numId w:val="1007"/>
        </w:numPr>
        <w:pStyle w:val="Compact"/>
      </w:pPr>
      <w:r>
        <w:rPr>
          <w:bCs/>
          <w:b/>
        </w:rPr>
        <w:t xml:space="preserve">Climatology:</w:t>
      </w:r>
      <w:r>
        <w:t xml:space="preserve"> </w:t>
      </w:r>
      <w:r>
        <w:t xml:space="preserve">In-depth understanding of Iran Tehran’s desert climate and its impact on agriculture and water resources.</w:t>
      </w:r>
    </w:p>
    <w:bookmarkEnd w:id="30"/>
    <w:bookmarkStart w:id="31" w:name="certifications-training"/>
    <w:p>
      <w:pPr>
        <w:pStyle w:val="Heading3"/>
      </w:pPr>
      <w:r>
        <w:t xml:space="preserve">Certifications &amp; Training</w:t>
      </w:r>
    </w:p>
    <w:p>
      <w:pPr>
        <w:numPr>
          <w:ilvl w:val="0"/>
          <w:numId w:val="1008"/>
        </w:numPr>
        <w:pStyle w:val="Compact"/>
      </w:pPr>
      <w:r>
        <w:rPr>
          <w:bCs/>
          <w:b/>
        </w:rPr>
        <w:t xml:space="preserve">Advanced Weather Forecasting Course</w:t>
      </w:r>
      <w:r>
        <w:t xml:space="preserve"> </w:t>
      </w:r>
      <w:r>
        <w:t xml:space="preserve">– National Meteorological Training Institute, Tehran (2021)</w:t>
      </w:r>
    </w:p>
    <w:p>
      <w:pPr>
        <w:numPr>
          <w:ilvl w:val="0"/>
          <w:numId w:val="1008"/>
        </w:numPr>
        <w:pStyle w:val="Compact"/>
      </w:pPr>
      <w:r>
        <w:rPr>
          <w:bCs/>
          <w:b/>
        </w:rPr>
        <w:t xml:space="preserve">Certified Climate Risk Analyst</w:t>
      </w:r>
      <w:r>
        <w:t xml:space="preserve"> </w:t>
      </w:r>
      <w:r>
        <w:t xml:space="preserve">– International Institute for Sustainable Development (IISD), 2020</w:t>
      </w:r>
    </w:p>
    <w:p>
      <w:pPr>
        <w:numPr>
          <w:ilvl w:val="0"/>
          <w:numId w:val="1008"/>
        </w:numPr>
        <w:pStyle w:val="Compact"/>
      </w:pPr>
      <w:r>
        <w:rPr>
          <w:bCs/>
          <w:b/>
        </w:rPr>
        <w:t xml:space="preserve">Dust Storm Prediction Workshop</w:t>
      </w:r>
      <w:r>
        <w:t xml:space="preserve"> </w:t>
      </w:r>
      <w:r>
        <w:t xml:space="preserve">– Iranian Meteorological Organization, 2019</w:t>
      </w:r>
    </w:p>
    <w:bookmarkEnd w:id="31"/>
    <w:bookmarkStart w:id="35" w:name="projects-publications"/>
    <w:p>
      <w:pPr>
        <w:pStyle w:val="Heading3"/>
      </w:pPr>
      <w:r>
        <w:t xml:space="preserve">Projects &amp; Publications</w:t>
      </w:r>
    </w:p>
    <w:bookmarkStart w:id="32" w:name="X761502e737cabbf89c5172b130b6b32f52cc798"/>
    <w:p>
      <w:pPr>
        <w:pStyle w:val="Heading4"/>
      </w:pPr>
      <w:r>
        <w:t xml:space="preserve">"Assessing Urban Heat Islands in Tehran Using Landsat Data"</w:t>
      </w:r>
    </w:p>
    <w:p>
      <w:pPr>
        <w:pStyle w:val="FirstParagraph"/>
      </w:pPr>
      <w:r>
        <w:t xml:space="preserve">Published in the Journal of Environmental Meteorology, 2022. Highlighted the role of green spaces in mitigating extreme temperatures.</w:t>
      </w:r>
    </w:p>
    <w:bookmarkEnd w:id="32"/>
    <w:bookmarkStart w:id="33" w:name="X2c3f3222e0028de0afb1167679341926bd3babd"/>
    <w:p>
      <w:pPr>
        <w:pStyle w:val="Heading4"/>
      </w:pPr>
      <w:r>
        <w:t xml:space="preserve">"Dust Storm Frequency and Its Impact on Air Quality in Iran"</w:t>
      </w:r>
    </w:p>
    <w:p>
      <w:pPr>
        <w:pStyle w:val="FirstParagraph"/>
      </w:pPr>
      <w:r>
        <w:t xml:space="preserve">Collaborated with UNESCO to develop a regional monitoring framework for dust storms affecting Tehran and neighboring cities.</w:t>
      </w:r>
    </w:p>
    <w:bookmarkEnd w:id="33"/>
    <w:bookmarkStart w:id="34" w:name="X6a44305dcce4c1b7737e874fcb51102583a0b6b"/>
    <w:p>
      <w:pPr>
        <w:pStyle w:val="Heading4"/>
      </w:pPr>
      <w:r>
        <w:t xml:space="preserve">"Climate Adaptation Strategies for Tehran’s Agriculture Sector"</w:t>
      </w:r>
    </w:p>
    <w:p>
      <w:pPr>
        <w:pStyle w:val="FirstParagraph"/>
      </w:pPr>
      <w:r>
        <w:t xml:space="preserve">Consulted with local farmers and policymakers to implement drought-resistant crop practices based on climatic projections.</w:t>
      </w:r>
    </w:p>
    <w:bookmarkEnd w:id="34"/>
    <w:bookmarkEnd w:id="35"/>
    <w:bookmarkStart w:id="36" w:name="professional-affiliations"/>
    <w:p>
      <w:pPr>
        <w:pStyle w:val="Heading3"/>
      </w:pPr>
      <w:r>
        <w:t xml:space="preserve">Professional Affiliations</w:t>
      </w:r>
    </w:p>
    <w:p>
      <w:pPr>
        <w:numPr>
          <w:ilvl w:val="0"/>
          <w:numId w:val="1009"/>
        </w:numPr>
        <w:pStyle w:val="Compact"/>
      </w:pPr>
      <w:r>
        <w:rPr>
          <w:bCs/>
          <w:b/>
        </w:rPr>
        <w:t xml:space="preserve">Iranian Meteorological Society (IMS)</w:t>
      </w:r>
      <w:r>
        <w:t xml:space="preserve"> </w:t>
      </w:r>
      <w:r>
        <w:t xml:space="preserve">– Member since 2018</w:t>
      </w:r>
    </w:p>
    <w:p>
      <w:pPr>
        <w:numPr>
          <w:ilvl w:val="0"/>
          <w:numId w:val="1009"/>
        </w:numPr>
        <w:pStyle w:val="Compact"/>
      </w:pPr>
      <w:r>
        <w:rPr>
          <w:bCs/>
          <w:b/>
        </w:rPr>
        <w:t xml:space="preserve">World Meteorological Organization (WMO)</w:t>
      </w:r>
      <w:r>
        <w:t xml:space="preserve"> </w:t>
      </w:r>
      <w:r>
        <w:t xml:space="preserve">– Participated in regional climate workshops, 2021</w:t>
      </w:r>
    </w:p>
    <w:p>
      <w:pPr>
        <w:numPr>
          <w:ilvl w:val="0"/>
          <w:numId w:val="1009"/>
        </w:numPr>
        <w:pStyle w:val="Compact"/>
      </w:pPr>
      <w:r>
        <w:rPr>
          <w:bCs/>
          <w:b/>
        </w:rPr>
        <w:t xml:space="preserve">International Association of Hydrological Sciences (IAHS)</w:t>
      </w:r>
      <w:r>
        <w:t xml:space="preserve"> </w:t>
      </w:r>
      <w:r>
        <w:t xml:space="preserve">– Active member, contributing to water resource management discussions.</w:t>
      </w:r>
    </w:p>
    <w:bookmarkEnd w:id="36"/>
    <w:bookmarkStart w:id="37" w:name="languages"/>
    <w:p>
      <w:pPr>
        <w:pStyle w:val="Heading3"/>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p>
      <w:pPr>
        <w:numPr>
          <w:ilvl w:val="0"/>
          <w:numId w:val="1010"/>
        </w:numPr>
        <w:pStyle w:val="Compact"/>
      </w:pPr>
      <w:r>
        <w:t xml:space="preserve">Arabic (Basic – for regional communication)</w:t>
      </w:r>
    </w:p>
    <w:bookmarkEnd w:id="37"/>
    <w:bookmarkStart w:id="38" w:name="additional-information"/>
    <w:p>
      <w:pPr>
        <w:pStyle w:val="Heading3"/>
      </w:pPr>
      <w:r>
        <w:t xml:space="preserve">Additional Information</w:t>
      </w:r>
    </w:p>
    <w:p>
      <w:pPr>
        <w:pStyle w:val="FirstParagraph"/>
      </w:pPr>
      <w:r>
        <w:rPr>
          <w:bCs/>
          <w:b/>
        </w:rPr>
        <w:t xml:space="preserve">Volunteer Work:</w:t>
      </w:r>
      <w:r>
        <w:t xml:space="preserve"> </w:t>
      </w:r>
      <w:r>
        <w:t xml:space="preserve">Lecturer at the Tehran Science Museum, educating students on climate change and weather phenomena.</w:t>
      </w:r>
    </w:p>
    <w:p>
      <w:pPr>
        <w:pStyle w:val="BodyText"/>
      </w:pPr>
      <w:r>
        <w:rPr>
          <w:bCs/>
          <w:b/>
        </w:rPr>
        <w:t xml:space="preserve">Hobbies:</w:t>
      </w:r>
      <w:r>
        <w:t xml:space="preserve"> </w:t>
      </w:r>
      <w:r>
        <w:t xml:space="preserve">Amateur photography of meteorological events (e.g., thunderstorms, sunrise over Alborz Mountains), and hiking in Tehran’s natural reserves to study microclimates.</w:t>
      </w:r>
    </w:p>
    <w:bookmarkEnd w:id="38"/>
    <w:p>
      <w:pPr>
        <w:pStyle w:val="BodyText"/>
      </w:pPr>
      <w:r>
        <w:t xml:space="preserve">© [Your Name] | Meteorologist in Iran Tehran | Updated as of [Year]</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Iran Tehran</dc:title>
  <dc:creator/>
  <dc:language>en</dc:language>
  <cp:keywords/>
  <dcterms:created xsi:type="dcterms:W3CDTF">2026-05-03T11:41:17Z</dcterms:created>
  <dcterms:modified xsi:type="dcterms:W3CDTF">2026-05-03T11:41:17Z</dcterms:modified>
</cp:coreProperties>
</file>

<file path=docProps/custom.xml><?xml version="1.0" encoding="utf-8"?>
<Properties xmlns="http://schemas.openxmlformats.org/officeDocument/2006/custom-properties" xmlns:vt="http://schemas.openxmlformats.org/officeDocument/2006/docPropsVTypes"/>
</file>