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Meteorologist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1" w:name="Xccca29b384db1a665d78677ec7ffbe9bda06628"/>
    <w:p>
      <w:pPr>
        <w:pStyle w:val="Heading1"/>
      </w:pPr>
      <w:r>
        <w:t xml:space="preserve">Resume: Meteorologist in Kazakhstan Almaty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Almaty, Kazakhstan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Meteorologist with over [X years] of expertise in weather forecasting, climate analysis, and environmental monitoring. Specialized in understanding the unique meteorological patterns of Kazakhstan Almaty, where I have consistently provided accurate forecasts to support public safety, agriculture, and urban planning. My work as a Meteorologist is rooted in a deep commitment to leveraging scientific knowledge for the benefit of communities in this dynamic region. With advanced training in atmospheric sciences and hands-on experience with cutting-edge meteorological tools, I am well-equipped to address the challenges posed by Kazakhstan Almaty's diverse climate, including sudden temperature shifts, mountainous weather dynamics, and seasonal extremes.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Meteorology</w:t>
      </w:r>
      <w:r>
        <w:t xml:space="preserve">, [University Name], Kazakhstan Almaty</w:t>
      </w:r>
      <w:r>
        <w:br/>
      </w:r>
      <w:r>
        <w:rPr>
          <w:iCs/>
          <w:i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BSc in Environmental Sciences</w:t>
      </w:r>
      <w:r>
        <w:t xml:space="preserve">, [Another University Name], Kazakhstan Almaty</w:t>
      </w:r>
      <w:r>
        <w:br/>
      </w:r>
      <w:r>
        <w:rPr>
          <w:iCs/>
          <w:i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Certification in Climate Data Analysis</w:t>
      </w:r>
      <w:r>
        <w:t xml:space="preserve">, World Meteorological Organization (WMO), Geneva, Switzerland</w:t>
      </w:r>
      <w:r>
        <w:br/>
      </w:r>
      <w:r>
        <w:rPr>
          <w:iCs/>
          <w:i/>
        </w:rPr>
        <w:t xml:space="preserve">Date:</w:t>
      </w:r>
      <w:r>
        <w:t xml:space="preserve"> </w:t>
      </w:r>
      <w:r>
        <w:t xml:space="preserve">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f3a0c81b1e3ffddfb29757e1ce36c51993fe653"/>
    <w:p>
      <w:pPr>
        <w:pStyle w:val="Heading3"/>
      </w:pPr>
      <w:r>
        <w:t xml:space="preserve">Kazakhstan Meteorological Service - Almaty Branch</w:t>
      </w:r>
    </w:p>
    <w:p>
      <w:pPr>
        <w:pStyle w:val="FirstParagraph"/>
      </w:pPr>
      <w:r>
        <w:rPr>
          <w:iCs/>
          <w:i/>
        </w:rPr>
        <w:t xml:space="preserve">Meteorologist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real-time weather forecasts and severe weather warnings tailored to the geographical and climatic conditions of Kazakhstan Almaty, ensuring public safety during extreme events like snowstorms, flash floods, and heatwaves.</w:t>
      </w:r>
    </w:p>
    <w:p>
      <w:pPr>
        <w:numPr>
          <w:ilvl w:val="0"/>
          <w:numId w:val="1001"/>
        </w:numPr>
        <w:pStyle w:val="Compact"/>
      </w:pPr>
      <w:r>
        <w:t xml:space="preserve">Utilized advanced radar systems, satellite data, and numerical weather prediction models to analyze atmospheric phenomena specific to the region's mountainous terrain and continental climate.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in Almaty to develop emergency response plans for weather-related disasters, contributing to the city’s resilience strategy.</w:t>
      </w:r>
    </w:p>
    <w:p>
      <w:pPr>
        <w:numPr>
          <w:ilvl w:val="0"/>
          <w:numId w:val="1001"/>
        </w:numPr>
        <w:pStyle w:val="Compact"/>
      </w:pPr>
      <w:r>
        <w:t xml:space="preserve">Published monthly climate reports highlighting trends in temperature, precipitation, and air quality in Kazakhstan Almaty, which were used by policymakers and agricultural sectors.</w:t>
      </w:r>
    </w:p>
    <w:bookmarkEnd w:id="23"/>
    <w:bookmarkStart w:id="24" w:name="almaty-weather-institute"/>
    <w:p>
      <w:pPr>
        <w:pStyle w:val="Heading3"/>
      </w:pPr>
      <w:r>
        <w:t xml:space="preserve">Almaty Weather Institute</w:t>
      </w:r>
    </w:p>
    <w:p>
      <w:pPr>
        <w:pStyle w:val="FirstParagraph"/>
      </w:pPr>
      <w:r>
        <w:rPr>
          <w:iCs/>
          <w:i/>
        </w:rPr>
        <w:t xml:space="preserve">Junior Meteorologist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research on the impact of climate change on Kazakhstan Almaty’s ecosystems, including glacial melt in nearby Tien Shan mountains and its effect on water resources.</w:t>
      </w:r>
    </w:p>
    <w:p>
      <w:pPr>
        <w:numPr>
          <w:ilvl w:val="0"/>
          <w:numId w:val="1002"/>
        </w:numPr>
        <w:pStyle w:val="Compact"/>
      </w:pPr>
      <w:r>
        <w:t xml:space="preserve">Developed interactive weather maps and public awareness campaigns to educate residents of Almaty about weather patterns and disaster preparedness.</w:t>
      </w:r>
    </w:p>
    <w:p>
      <w:pPr>
        <w:numPr>
          <w:ilvl w:val="0"/>
          <w:numId w:val="1002"/>
        </w:numPr>
        <w:pStyle w:val="Compact"/>
      </w:pPr>
      <w:r>
        <w:t xml:space="preserve">Supported the calibration of meteorological instruments at the institute’s observatory, ensuring data accuracy for regional weather monitoring networks.</w:t>
      </w:r>
    </w:p>
    <w:bookmarkEnd w:id="24"/>
    <w:bookmarkStart w:id="25" w:name="X1fa3ac2ddb302cb38e304d11a67d02d0b0d6f60"/>
    <w:p>
      <w:pPr>
        <w:pStyle w:val="Heading3"/>
      </w:pPr>
      <w:r>
        <w:t xml:space="preserve">[Fictional Company Name] - Environmental Consulting</w:t>
      </w:r>
    </w:p>
    <w:p>
      <w:pPr>
        <w:pStyle w:val="FirstParagraph"/>
      </w:pPr>
      <w:r>
        <w:rPr>
          <w:iCs/>
          <w:i/>
        </w:rPr>
        <w:t xml:space="preserve">Freelance Meteorologist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Advised construction firms in Almaty on weather-related risks for large-scale projects, including infrastructure development in high-altitude zones.</w:t>
      </w:r>
    </w:p>
    <w:p>
      <w:pPr>
        <w:numPr>
          <w:ilvl w:val="0"/>
          <w:numId w:val="1003"/>
        </w:numPr>
        <w:pStyle w:val="Compact"/>
      </w:pPr>
      <w:r>
        <w:t xml:space="preserve">Analyzed historical weather data to predict long-term climate trends affecting agriculture and urban planning in Kazakhstan Almaty.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Weather Forecasting:</w:t>
      </w:r>
      <w:r>
        <w:t xml:space="preserve"> </w:t>
      </w:r>
      <w:r>
        <w:t xml:space="preserve">Expertise in using WRF (Weather Research and Forecasting) models, GFS (Global Forecast System), and local radar networks to predict weather in Kazakhstan Almaty.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Python, R, and GIS software for processing meteorological datasets and visualizing climate patterns.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translate technical weather data into actionable insights for the public, government agencies, and private sectors in Almaty.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Experience in coordinating with disaster management teams during extreme weather events in Kazakhstan’s urban and mountainous areas.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Kazakh, Russian, and English. Ability to communicate effectively with diverse stakeholders in Almaty.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Meteorologist (CM)</w:t>
      </w:r>
      <w:r>
        <w:t xml:space="preserve">, National Weather Association (NWA),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Remote Sensing</w:t>
      </w:r>
      <w:r>
        <w:t xml:space="preserve">, European Centre for Medium-Range Weather Forecasts (ECMWF),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Climate Adaptation Strategies</w:t>
      </w:r>
      <w:r>
        <w:t xml:space="preserve">, United Nations Development Programme (UNDP), Kazakhstan Almaty, [Year]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Kazakhstan Meteorological Society (KMS)</w:t>
      </w:r>
    </w:p>
    <w:p>
      <w:pPr>
        <w:numPr>
          <w:ilvl w:val="0"/>
          <w:numId w:val="1006"/>
        </w:numPr>
        <w:pStyle w:val="Compact"/>
      </w:pPr>
      <w:r>
        <w:t xml:space="preserve">World Meteorological Organization (WMO) – Member since [Year]</w:t>
      </w:r>
    </w:p>
    <w:p>
      <w:pPr>
        <w:numPr>
          <w:ilvl w:val="0"/>
          <w:numId w:val="1006"/>
        </w:numPr>
        <w:pStyle w:val="Compact"/>
      </w:pPr>
      <w:r>
        <w:t xml:space="preserve">Almaty Environmental Research Group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rPr>
          <w:iCs/>
          <w:i/>
        </w:rPr>
        <w:t xml:space="preserve">This Resume is tailored for Meteorologist roles in Kazakhstan Almaty, emphasizing expertise in local weather systems and climate challenges.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Meteorologist Resume - Kazakhstan Almaty</dc:title>
  <dc:creator/>
  <dc:language>en</dc:language>
  <cp:keywords/>
  <dcterms:created xsi:type="dcterms:W3CDTF">2025-12-11T11:45:22Z</dcterms:created>
  <dcterms:modified xsi:type="dcterms:W3CDTF">2025-12-11T11:45:22Z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