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Russia</w:t>
      </w:r>
      <w:r>
        <w:t xml:space="preserve"> </w:t>
      </w:r>
      <w:r>
        <w:t xml:space="preserve">Moscow</w:t>
      </w:r>
    </w:p>
    <w:bookmarkStart w:id="40" w:name="meteorologist-resume---russia-moscow"/>
    <w:p>
      <w:pPr>
        <w:pStyle w:val="Heading1"/>
      </w:pPr>
      <w:r>
        <w:t xml:space="preserve">Meteorologist Resume - Russia Moscow</w:t>
      </w:r>
    </w:p>
    <w:bookmarkStart w:id="22" w:name="contact"/>
    <w:bookmarkStart w:id="21" w:name="contact-information"/>
    <w:p>
      <w:pPr>
        <w:pStyle w:val="Heading2"/>
      </w:pPr>
      <w:r>
        <w:t xml:space="preserve">Contact Information</w:t>
      </w:r>
    </w:p>
    <w:p>
      <w:pPr>
        <w:pStyle w:val="FirstParagraph"/>
      </w:pPr>
      <w:r>
        <w:rPr>
          <w:bCs/>
          <w:b/>
        </w:rPr>
        <w:t xml:space="preserve">John A. Petrov</w:t>
      </w:r>
    </w:p>
    <w:p>
      <w:pPr>
        <w:pStyle w:val="BodyText"/>
      </w:pPr>
      <w:r>
        <w:t xml:space="preserve">Translated Name: Иван Петров (Ivan Petrov)</w:t>
      </w:r>
    </w:p>
    <w:p>
      <w:pPr>
        <w:pStyle w:val="BodyText"/>
      </w:pPr>
      <w:r>
        <w:t xml:space="preserve">Moscow, Russia | +7 (495) 123-45-67 | john.petrov@example.com</w:t>
      </w:r>
    </w:p>
    <w:p>
      <w:pPr>
        <w:pStyle w:val="BodyText"/>
      </w:pPr>
      <w:hyperlink r:id="rId20">
        <w:r>
          <w:rPr>
            <w:rStyle w:val="Hyperlink"/>
          </w:rPr>
          <w:t xml:space="preserve">LinkedIn Profile</w:t>
        </w:r>
      </w:hyperlink>
    </w:p>
    <w:bookmarkEnd w:id="21"/>
    <w:bookmarkEnd w:id="22"/>
    <w:bookmarkStart w:id="24" w:name="summary"/>
    <w:bookmarkStart w:id="23" w:name="professional-summary"/>
    <w:p>
      <w:pPr>
        <w:pStyle w:val="Heading2"/>
      </w:pPr>
      <w:r>
        <w:t xml:space="preserve">Professional Summary</w:t>
      </w:r>
    </w:p>
    <w:p>
      <w:pPr>
        <w:pStyle w:val="FirstParagraph"/>
      </w:pPr>
      <w:r>
        <w:t xml:space="preserve">A dedicated and experienced Meteorologist with over a decade of expertise in atmospheric sciences, specializing in weather forecasting, climate modeling, and environmental risk assessment. Currently based in Russia Moscow, I provide accurate meteorological services to support public safety, urban planning, and industrial operations. My work focuses on understanding the unique climatic conditions of Russia Moscow, including extreme winter temperatures and variable summer precipitation patterns. As a certified meteorologist in Russia's hydrometeorological system (Gidromet), I have contributed to national weather prediction models and disaster preparedness initiatives. This resume highlights my technical skills, research contributions, and commitment to advancing meteorological science in Russia Moscow.</w:t>
      </w:r>
    </w:p>
    <w:bookmarkEnd w:id="23"/>
    <w:bookmarkEnd w:id="24"/>
    <w:bookmarkStart w:id="25" w:name="education"/>
    <w:p>
      <w:pPr>
        <w:pStyle w:val="Heading2"/>
      </w:pPr>
      <w:r>
        <w:t xml:space="preserve">Education</w:t>
      </w:r>
    </w:p>
    <w:p>
      <w:pPr>
        <w:pStyle w:val="FirstParagraph"/>
      </w:pPr>
      <w:r>
        <w:rPr>
          <w:bCs/>
          <w:b/>
        </w:rPr>
        <w:t xml:space="preserve">Moscow State University (MSU)</w:t>
      </w:r>
    </w:p>
    <w:p>
      <w:pPr>
        <w:pStyle w:val="BodyText"/>
      </w:pPr>
      <w:r>
        <w:t xml:space="preserve">Bachelor of Science in Meteorology | 2010–2014</w:t>
      </w:r>
    </w:p>
    <w:p>
      <w:pPr>
        <w:numPr>
          <w:ilvl w:val="0"/>
          <w:numId w:val="1001"/>
        </w:numPr>
        <w:pStyle w:val="Compact"/>
      </w:pPr>
      <w:r>
        <w:t xml:space="preserve">Specialized in atmospheric dynamics and climate systems.</w:t>
      </w:r>
    </w:p>
    <w:p>
      <w:pPr>
        <w:numPr>
          <w:ilvl w:val="0"/>
          <w:numId w:val="1001"/>
        </w:numPr>
        <w:pStyle w:val="Compact"/>
      </w:pPr>
      <w:r>
        <w:t xml:space="preserve">Thesis: "Analysis of Precipitation Patterns in the Moscow Region (2005–2015)."</w:t>
      </w:r>
    </w:p>
    <w:p>
      <w:pPr>
        <w:pStyle w:val="FirstParagraph"/>
      </w:pPr>
      <w:r>
        <w:rPr>
          <w:bCs/>
          <w:b/>
        </w:rPr>
        <w:t xml:space="preserve">Russian Academy of Sciences</w:t>
      </w:r>
    </w:p>
    <w:p>
      <w:pPr>
        <w:pStyle w:val="BodyText"/>
      </w:pPr>
      <w:r>
        <w:t xml:space="preserve">Master of Science in Climate Change and Environmental Meteorology | 2014–2016</w:t>
      </w:r>
    </w:p>
    <w:p>
      <w:pPr>
        <w:numPr>
          <w:ilvl w:val="0"/>
          <w:numId w:val="1002"/>
        </w:numPr>
        <w:pStyle w:val="Compact"/>
      </w:pPr>
      <w:r>
        <w:t xml:space="preserve">Research focused on urban heat island effects in Moscow.</w:t>
      </w:r>
    </w:p>
    <w:p>
      <w:pPr>
        <w:numPr>
          <w:ilvl w:val="0"/>
          <w:numId w:val="1002"/>
        </w:numPr>
        <w:pStyle w:val="Compact"/>
      </w:pPr>
      <w:r>
        <w:t xml:space="preserve">Published a paper on "Urban Microclimates and Their Impact on Public Health" in the Russian Meteorological Journal.</w:t>
      </w:r>
    </w:p>
    <w:p>
      <w:pPr>
        <w:pStyle w:val="FirstParagraph"/>
      </w:pPr>
      <w:r>
        <w:rPr>
          <w:bCs/>
          <w:b/>
        </w:rPr>
        <w:t xml:space="preserve">International Meteorological Training Center (IMTC)</w:t>
      </w:r>
    </w:p>
    <w:p>
      <w:pPr>
        <w:pStyle w:val="BodyText"/>
      </w:pPr>
      <w:r>
        <w:t xml:space="preserve">Certification in Advanced Weather Forecasting Techniques | 2018</w:t>
      </w:r>
    </w:p>
    <w:bookmarkEnd w:id="25"/>
    <w:bookmarkStart w:id="30" w:name="experience"/>
    <w:bookmarkStart w:id="29" w:name="professional-experience"/>
    <w:p>
      <w:pPr>
        <w:pStyle w:val="Heading2"/>
      </w:pPr>
      <w:r>
        <w:t xml:space="preserve">Professional Experience</w:t>
      </w:r>
    </w:p>
    <w:bookmarkStart w:id="26" w:name="X0e8219c57decf2aec946e8a50396cc022f92507"/>
    <w:p>
      <w:pPr>
        <w:pStyle w:val="Heading3"/>
      </w:pPr>
      <w:r>
        <w:t xml:space="preserve">Russian Hydrometeorological Service (Gidromet) - Moscow, Russia</w:t>
      </w:r>
    </w:p>
    <w:p>
      <w:pPr>
        <w:pStyle w:val="FirstParagraph"/>
      </w:pPr>
      <w:r>
        <w:rPr>
          <w:iCs/>
          <w:i/>
        </w:rPr>
        <w:t xml:space="preserve">Meteorologist | 2016–Present</w:t>
      </w:r>
    </w:p>
    <w:p>
      <w:pPr>
        <w:numPr>
          <w:ilvl w:val="0"/>
          <w:numId w:val="1003"/>
        </w:numPr>
        <w:pStyle w:val="Compact"/>
      </w:pPr>
      <w:r>
        <w:t xml:space="preserve">Lead the development of real-time weather forecasting models for Moscow, incorporating satellite data and ground-based observations.</w:t>
      </w:r>
    </w:p>
    <w:p>
      <w:pPr>
        <w:numPr>
          <w:ilvl w:val="0"/>
          <w:numId w:val="1003"/>
        </w:numPr>
        <w:pStyle w:val="Compact"/>
      </w:pPr>
      <w:r>
        <w:t xml:space="preserve">Collaborated with local authorities to implement early warning systems for extreme weather events, including blizzards and heatwaves.</w:t>
      </w:r>
    </w:p>
    <w:p>
      <w:pPr>
        <w:numPr>
          <w:ilvl w:val="0"/>
          <w:numId w:val="1003"/>
        </w:numPr>
        <w:pStyle w:val="Compact"/>
      </w:pPr>
      <w:r>
        <w:t xml:space="preserve">Published monthly climate reports analyzing trends in Moscow's weather patterns, used by policymakers and emergency management teams.</w:t>
      </w:r>
    </w:p>
    <w:p>
      <w:pPr>
        <w:numPr>
          <w:ilvl w:val="0"/>
          <w:numId w:val="1003"/>
        </w:numPr>
        <w:pStyle w:val="Compact"/>
      </w:pPr>
      <w:r>
        <w:t xml:space="preserve">Provided expert testimony during the 2021 Moscow Flood Emergency, helping to coordinate evacuation efforts and resource allocation.</w:t>
      </w:r>
    </w:p>
    <w:bookmarkEnd w:id="26"/>
    <w:bookmarkStart w:id="27" w:name="independent-meteorological-consulting"/>
    <w:p>
      <w:pPr>
        <w:pStyle w:val="Heading3"/>
      </w:pPr>
      <w:r>
        <w:t xml:space="preserve">Independent Meteorological Consulting</w:t>
      </w:r>
    </w:p>
    <w:p>
      <w:pPr>
        <w:pStyle w:val="FirstParagraph"/>
      </w:pPr>
      <w:r>
        <w:rPr>
          <w:iCs/>
          <w:i/>
        </w:rPr>
        <w:t xml:space="preserve">Freelance Meteorologist | 2014–2016</w:t>
      </w:r>
    </w:p>
    <w:p>
      <w:pPr>
        <w:numPr>
          <w:ilvl w:val="0"/>
          <w:numId w:val="1004"/>
        </w:numPr>
        <w:pStyle w:val="Compact"/>
      </w:pPr>
      <w:r>
        <w:t xml:space="preserve">Consulted for construction firms in Moscow, offering weather risk assessments for large-scale projects.</w:t>
      </w:r>
    </w:p>
    <w:p>
      <w:pPr>
        <w:numPr>
          <w:ilvl w:val="0"/>
          <w:numId w:val="1004"/>
        </w:numPr>
        <w:pStyle w:val="Compact"/>
      </w:pPr>
      <w:r>
        <w:t xml:space="preserve">Created educational content on climate change impacts for schools and universities in Russia Moscow.</w:t>
      </w:r>
    </w:p>
    <w:p>
      <w:pPr>
        <w:numPr>
          <w:ilvl w:val="0"/>
          <w:numId w:val="1004"/>
        </w:numPr>
        <w:pStyle w:val="Compact"/>
      </w:pPr>
      <w:r>
        <w:t xml:space="preserve">Contributed to the development of a mobile app (Moscow Weather Pro) that delivers hyperlocal forecasts to users.</w:t>
      </w:r>
    </w:p>
    <w:bookmarkEnd w:id="27"/>
    <w:bookmarkStart w:id="28" w:name="X37b1006caefdb4adf9aed7b3835c6ead4259453"/>
    <w:p>
      <w:pPr>
        <w:pStyle w:val="Heading3"/>
      </w:pPr>
      <w:r>
        <w:t xml:space="preserve">Moscow State University - Department of Meteorology</w:t>
      </w:r>
    </w:p>
    <w:p>
      <w:pPr>
        <w:pStyle w:val="FirstParagraph"/>
      </w:pPr>
      <w:r>
        <w:rPr>
          <w:iCs/>
          <w:i/>
        </w:rPr>
        <w:t xml:space="preserve">Teaching Assistant | 2014–2016</w:t>
      </w:r>
    </w:p>
    <w:p>
      <w:pPr>
        <w:numPr>
          <w:ilvl w:val="0"/>
          <w:numId w:val="1005"/>
        </w:numPr>
        <w:pStyle w:val="Compact"/>
      </w:pPr>
      <w:r>
        <w:t xml:space="preserve">Taught undergraduate courses on atmospheric physics and weather systems.</w:t>
      </w:r>
    </w:p>
    <w:p>
      <w:pPr>
        <w:numPr>
          <w:ilvl w:val="0"/>
          <w:numId w:val="1005"/>
        </w:numPr>
        <w:pStyle w:val="Compact"/>
      </w:pPr>
      <w:r>
        <w:t xml:space="preserve">Guided students in research projects related to climate modeling and data analysis.</w:t>
      </w:r>
    </w:p>
    <w:bookmarkEnd w:id="28"/>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Python, R, MATLAB, and GIS tools (ArcGIS, QGIS).</w:t>
      </w:r>
    </w:p>
    <w:p>
      <w:pPr>
        <w:numPr>
          <w:ilvl w:val="0"/>
          <w:numId w:val="1006"/>
        </w:numPr>
        <w:pStyle w:val="Compact"/>
      </w:pPr>
      <w:r>
        <w:rPr>
          <w:bCs/>
          <w:b/>
        </w:rPr>
        <w:t xml:space="preserve">Modeling:</w:t>
      </w:r>
      <w:r>
        <w:t xml:space="preserve"> </w:t>
      </w:r>
      <w:r>
        <w:t xml:space="preserve">WRF (Weather Research and Forecasting) model, NCEP/NCAR reanalysis data.</w:t>
      </w:r>
    </w:p>
    <w:p>
      <w:pPr>
        <w:numPr>
          <w:ilvl w:val="0"/>
          <w:numId w:val="1006"/>
        </w:numPr>
        <w:pStyle w:val="Compact"/>
      </w:pPr>
      <w:r>
        <w:rPr>
          <w:bCs/>
          <w:b/>
        </w:rPr>
        <w:t xml:space="preserve">Software:</w:t>
      </w:r>
      <w:r>
        <w:t xml:space="preserve"> </w:t>
      </w:r>
      <w:r>
        <w:t xml:space="preserve">IBM SPSS Statistics, Microsoft Excel (advanced), and Google Earth Pro.</w:t>
      </w:r>
    </w:p>
    <w:p>
      <w:pPr>
        <w:numPr>
          <w:ilvl w:val="0"/>
          <w:numId w:val="1006"/>
        </w:numPr>
        <w:pStyle w:val="Compact"/>
      </w:pPr>
      <w:r>
        <w:rPr>
          <w:bCs/>
          <w:b/>
        </w:rPr>
        <w:t xml:space="preserve">Languages:</w:t>
      </w:r>
      <w:r>
        <w:t xml:space="preserve"> </w:t>
      </w:r>
      <w:r>
        <w:t xml:space="preserve">Russian (fluent), English (professional), German (basic).</w:t>
      </w:r>
    </w:p>
    <w:p>
      <w:pPr>
        <w:numPr>
          <w:ilvl w:val="0"/>
          <w:numId w:val="1006"/>
        </w:numPr>
        <w:pStyle w:val="Compact"/>
      </w:pPr>
      <w:r>
        <w:rPr>
          <w:bCs/>
          <w:b/>
        </w:rPr>
        <w:t xml:space="preserve">Certifications:</w:t>
      </w:r>
      <w:r>
        <w:t xml:space="preserve"> </w:t>
      </w:r>
      <w:r>
        <w:t xml:space="preserve">AWS Certified Machine Learning, Google Cloud Professional Data Engineer.</w:t>
      </w:r>
    </w:p>
    <w:bookmarkEnd w:id="31"/>
    <w:bookmarkEnd w:id="32"/>
    <w:bookmarkStart w:id="34" w:name="certifications"/>
    <w:bookmarkStart w:id="33" w:name="certifications-licenses"/>
    <w:p>
      <w:pPr>
        <w:pStyle w:val="Heading2"/>
      </w:pPr>
      <w:r>
        <w:t xml:space="preserve">Certifications &amp; Licenses</w:t>
      </w:r>
    </w:p>
    <w:p>
      <w:pPr>
        <w:numPr>
          <w:ilvl w:val="0"/>
          <w:numId w:val="1007"/>
        </w:numPr>
        <w:pStyle w:val="Compact"/>
      </w:pPr>
      <w:r>
        <w:t xml:space="preserve">Russian Meteorological Society (RMS) Certification | 2018</w:t>
      </w:r>
    </w:p>
    <w:p>
      <w:pPr>
        <w:numPr>
          <w:ilvl w:val="0"/>
          <w:numId w:val="1007"/>
        </w:numPr>
        <w:pStyle w:val="Compact"/>
      </w:pPr>
      <w:r>
        <w:t xml:space="preserve">World Meteorological Organization (WMO) Advanced Weather Forecasting Course | 2019</w:t>
      </w:r>
    </w:p>
    <w:p>
      <w:pPr>
        <w:numPr>
          <w:ilvl w:val="0"/>
          <w:numId w:val="1007"/>
        </w:numPr>
        <w:pStyle w:val="Compact"/>
      </w:pPr>
      <w:r>
        <w:t xml:space="preserve">Oregon State University: "Climate Change and Sustainability" Online Certificate | 2020</w:t>
      </w:r>
    </w:p>
    <w:bookmarkEnd w:id="33"/>
    <w:bookmarkEnd w:id="34"/>
    <w:bookmarkStart w:id="36" w:name="projects"/>
    <w:bookmarkStart w:id="35" w:name="key-projects-research"/>
    <w:p>
      <w:pPr>
        <w:pStyle w:val="Heading2"/>
      </w:pPr>
      <w:r>
        <w:t xml:space="preserve">Key Projects &amp; Research</w:t>
      </w:r>
    </w:p>
    <w:p>
      <w:pPr>
        <w:pStyle w:val="FirstParagraph"/>
      </w:pPr>
      <w:r>
        <w:rPr>
          <w:bCs/>
          <w:b/>
        </w:rPr>
        <w:t xml:space="preserve">Urban Climate Adaptation in Moscow (2019–2021)</w:t>
      </w:r>
    </w:p>
    <w:p>
      <w:pPr>
        <w:numPr>
          <w:ilvl w:val="0"/>
          <w:numId w:val="1008"/>
        </w:numPr>
        <w:pStyle w:val="Compact"/>
      </w:pPr>
      <w:r>
        <w:t xml:space="preserve">Collaborated with the Moscow Government to design green infrastructure solutions for reducing urban heat island effects.</w:t>
      </w:r>
    </w:p>
    <w:p>
      <w:pPr>
        <w:numPr>
          <w:ilvl w:val="0"/>
          <w:numId w:val="1008"/>
        </w:numPr>
        <w:pStyle w:val="Compact"/>
      </w:pPr>
      <w:r>
        <w:t xml:space="preserve">Analyzed 30 years of temperature data to identify high-risk zones for heatwaves in the city.</w:t>
      </w:r>
    </w:p>
    <w:p>
      <w:pPr>
        <w:pStyle w:val="FirstParagraph"/>
      </w:pPr>
      <w:r>
        <w:rPr>
          <w:bCs/>
          <w:b/>
        </w:rPr>
        <w:t xml:space="preserve">Moscow Regional Climate Model (2017–2018)</w:t>
      </w:r>
    </w:p>
    <w:p>
      <w:pPr>
        <w:numPr>
          <w:ilvl w:val="0"/>
          <w:numId w:val="1009"/>
        </w:numPr>
        <w:pStyle w:val="Compact"/>
      </w:pPr>
      <w:r>
        <w:t xml:space="preserve">Developed a high-resolution climate model to predict extreme weather events in the Moscow region.</w:t>
      </w:r>
    </w:p>
    <w:p>
      <w:pPr>
        <w:numPr>
          <w:ilvl w:val="0"/>
          <w:numId w:val="1009"/>
        </w:numPr>
        <w:pStyle w:val="Compact"/>
      </w:pPr>
      <w:r>
        <w:t xml:space="preserve">Published findings in the "Journal of Russian Meteorology" on the impact of Arctic warming on Moscow's winter storms.</w:t>
      </w:r>
    </w:p>
    <w:p>
      <w:pPr>
        <w:pStyle w:val="FirstParagraph"/>
      </w:pPr>
      <w:r>
        <w:rPr>
          <w:bCs/>
          <w:b/>
        </w:rPr>
        <w:t xml:space="preserve">Public Weather Education Campaign (2020)</w:t>
      </w:r>
    </w:p>
    <w:p>
      <w:pPr>
        <w:numPr>
          <w:ilvl w:val="0"/>
          <w:numId w:val="1010"/>
        </w:numPr>
        <w:pStyle w:val="Compact"/>
      </w:pPr>
      <w:r>
        <w:t xml:space="preserve">Partnered with the Moscow Public Library to host monthly "Weather Talks" for citizens.</w:t>
      </w:r>
    </w:p>
    <w:bookmarkEnd w:id="35"/>
    <w:bookmarkEnd w:id="36"/>
    <w:bookmarkStart w:id="37" w:name="languages"/>
    <w:p>
      <w:pPr>
        <w:pStyle w:val="Heading2"/>
      </w:pPr>
      <w:r>
        <w:t xml:space="preserve">Languages</w:t>
      </w:r>
    </w:p>
    <w:p>
      <w:pPr>
        <w:numPr>
          <w:ilvl w:val="0"/>
          <w:numId w:val="1011"/>
        </w:numPr>
        <w:pStyle w:val="Compact"/>
      </w:pPr>
      <w:r>
        <w:t xml:space="preserve">Russian – Native proficiency</w:t>
      </w:r>
    </w:p>
    <w:p>
      <w:pPr>
        <w:numPr>
          <w:ilvl w:val="0"/>
          <w:numId w:val="1011"/>
        </w:numPr>
        <w:pStyle w:val="Compact"/>
      </w:pPr>
      <w:r>
        <w:t xml:space="preserve">English – Professional proficiency (TOEFL iBT 105)</w:t>
      </w:r>
    </w:p>
    <w:p>
      <w:pPr>
        <w:numPr>
          <w:ilvl w:val="0"/>
          <w:numId w:val="1011"/>
        </w:numPr>
        <w:pStyle w:val="Compact"/>
      </w:pPr>
      <w:r>
        <w:t xml:space="preserve">German – Basic reading and writing (Goethe Institute A1)</w:t>
      </w:r>
    </w:p>
    <w:bookmarkEnd w:id="37"/>
    <w:bookmarkStart w:id="39" w:name="additional"/>
    <w:bookmarkStart w:id="38" w:name="additional-information"/>
    <w:p>
      <w:pPr>
        <w:pStyle w:val="Heading2"/>
      </w:pPr>
      <w:r>
        <w:t xml:space="preserve">Additional Information</w:t>
      </w:r>
    </w:p>
    <w:p>
      <w:pPr>
        <w:numPr>
          <w:ilvl w:val="0"/>
          <w:numId w:val="1012"/>
        </w:numPr>
        <w:pStyle w:val="Compact"/>
      </w:pPr>
      <w:r>
        <w:rPr>
          <w:bCs/>
          <w:b/>
        </w:rPr>
        <w:t xml:space="preserve">Professional Memberships:</w:t>
      </w:r>
      <w:r>
        <w:t xml:space="preserve"> </w:t>
      </w:r>
      <w:r>
        <w:t xml:space="preserve">Russian Meteorological Society, American Meteorological Society.</w:t>
      </w:r>
    </w:p>
    <w:p>
      <w:pPr>
        <w:numPr>
          <w:ilvl w:val="0"/>
          <w:numId w:val="1012"/>
        </w:numPr>
        <w:pStyle w:val="Compact"/>
      </w:pPr>
      <w:r>
        <w:rPr>
          <w:bCs/>
          <w:b/>
        </w:rPr>
        <w:t xml:space="preserve">Volunteer Work:</w:t>
      </w:r>
      <w:r>
        <w:t xml:space="preserve"> </w:t>
      </w:r>
      <w:r>
        <w:t xml:space="preserve">Assisted in disaster relief efforts during the 2019 Siberian wildfires, providing weather forecasts to emergency teams.</w:t>
      </w:r>
    </w:p>
    <w:p>
      <w:pPr>
        <w:numPr>
          <w:ilvl w:val="0"/>
          <w:numId w:val="1012"/>
        </w:numPr>
        <w:pStyle w:val="Compact"/>
      </w:pPr>
      <w:r>
        <w:rPr>
          <w:bCs/>
          <w:b/>
        </w:rPr>
        <w:t xml:space="preserve">Community Involvement:</w:t>
      </w:r>
      <w:r>
        <w:t xml:space="preserve"> </w:t>
      </w:r>
      <w:r>
        <w:t xml:space="preserve">Founder of the "Moscow Weather Watch" initiative, a citizen science project tracking local climate data.</w:t>
      </w:r>
    </w:p>
    <w:bookmarkEnd w:id="38"/>
    <w:bookmarkEnd w:id="39"/>
    <w:p>
      <w:pPr>
        <w:pStyle w:val="FirstParagraph"/>
      </w:pPr>
      <w:r>
        <w:t xml:space="preserve">This resume is tailored for a Meteorologist seeking opportunities in Russia Moscow, emphasizing expertise in atmospheric sciences and regional climatic conditions.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petrov-meteorologist"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petrov-meteorolog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Russia Moscow</dc:title>
  <dc:creator/>
  <dc:language>en</dc:language>
  <cp:keywords/>
  <dcterms:created xsi:type="dcterms:W3CDTF">2026-07-23T17:12:58Z</dcterms:created>
  <dcterms:modified xsi:type="dcterms:W3CDTF">2026-07-23T17:12:58Z</dcterms:modified>
</cp:coreProperties>
</file>

<file path=docProps/custom.xml><?xml version="1.0" encoding="utf-8"?>
<Properties xmlns="http://schemas.openxmlformats.org/officeDocument/2006/custom-properties" xmlns:vt="http://schemas.openxmlformats.org/officeDocument/2006/docPropsVTypes"/>
</file>