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Meteorologist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28" w:name="ahmad-al-farid"/>
    <w:p>
      <w:pPr>
        <w:pStyle w:val="Heading1"/>
      </w:pPr>
      <w:r>
        <w:t xml:space="preserve">Ahmad Al-Farid</w:t>
      </w:r>
    </w:p>
    <w:p>
      <w:pPr>
        <w:pStyle w:val="FirstParagraph"/>
      </w:pPr>
      <w:r>
        <w:t xml:space="preserve">Jeddah, Saudi Arabia | +966 55 123 4567 | ahmad.alfarid@example.com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Meteorologist with over a decade of expertise in atmospheric science, climate modeling, and weather forecasting. A dedicated professional who has contributed to the advancement of meteorological services in Saudi Arabia, particularly focusing on the unique climatic challenges of Jeddah and its surrounding regions. With a strong foundation in numerical weather prediction (NWP) models and environmental monitoring systems, I have successfully supported disaster preparedness initiatives, agricultural planning, and urban development projects in the Kingdom. My work as a meteorologist in Saudi Arabia Jeddah has been centered on understanding extreme weather patterns, such as sandstorms and coastal monsoons, while delivering actionable insights to stakeholders across public and private sectors.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Meteorology</w:t>
      </w:r>
      <w:r>
        <w:br/>
      </w:r>
      <w:r>
        <w:t xml:space="preserve">King Abdulaziz University, Jeddah, Saudi Arabia</w:t>
      </w:r>
      <w:r>
        <w:br/>
      </w:r>
      <w:r>
        <w:t xml:space="preserve">Graduated: May 2015</w:t>
      </w:r>
    </w:p>
    <w:p>
      <w:pPr>
        <w:pStyle w:val="BodyText"/>
      </w:pPr>
      <w:r>
        <w:rPr>
          <w:bCs/>
          <w:b/>
        </w:rPr>
        <w:t xml:space="preserve">Master of Science in Climate Sciences</w:t>
      </w:r>
      <w:r>
        <w:br/>
      </w:r>
      <w:r>
        <w:t xml:space="preserve">University of Edinburgh, UK</w:t>
      </w:r>
      <w:r>
        <w:br/>
      </w:r>
      <w:r>
        <w:t xml:space="preserve">Graduated: July 2018</w:t>
      </w:r>
    </w:p>
    <w:p>
      <w:pPr>
        <w:pStyle w:val="BodyText"/>
      </w:pPr>
      <w:r>
        <w:rPr>
          <w:iCs/>
          <w:i/>
        </w:rPr>
        <w:t xml:space="preserve">Courses Relevant to Saudi Arabia Jeddah:</w:t>
      </w:r>
      <w:r>
        <w:t xml:space="preserve"> </w:t>
      </w:r>
      <w:r>
        <w:t xml:space="preserve">Desert Climatology, Coastal Meteorology, and Remote Sensing Applications in Arid Environments.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Saudi Meteorological and Environmental Protection Agency (SEMA)</w:t>
      </w:r>
      <w:r>
        <w:br/>
      </w:r>
      <w:r>
        <w:t xml:space="preserve">Jeddah, Saudi Arabia</w:t>
      </w:r>
      <w:r>
        <w:br/>
      </w:r>
      <w:r>
        <w:t xml:space="preserve">August 2018 – Present</w:t>
      </w:r>
    </w:p>
    <w:p>
      <w:pPr>
        <w:numPr>
          <w:ilvl w:val="0"/>
          <w:numId w:val="1001"/>
        </w:numPr>
        <w:pStyle w:val="Compact"/>
      </w:pPr>
      <w:r>
        <w:t xml:space="preserve">Lead meteorologist in the Jeddah Weather Monitoring Division, responsible for real-time weather forecasting and issuing alerts for extreme weather events such as sandstorms and heavy rainfall.</w:t>
      </w:r>
    </w:p>
    <w:p>
      <w:pPr>
        <w:numPr>
          <w:ilvl w:val="0"/>
          <w:numId w:val="1001"/>
        </w:numPr>
        <w:pStyle w:val="Compact"/>
      </w:pPr>
      <w:r>
        <w:t xml:space="preserve">Developed and optimized numerical weather prediction models (WRF, NMM) tailored to the topography of Jeddah, improving forecast accuracy by 25% in coastal areas.</w:t>
      </w:r>
    </w:p>
    <w:p>
      <w:pPr>
        <w:numPr>
          <w:ilvl w:val="0"/>
          <w:numId w:val="1001"/>
        </w:numPr>
        <w:pStyle w:val="Compact"/>
      </w:pPr>
      <w:r>
        <w:t xml:space="preserve">Collaborated with urban planners to integrate climate data into infrastructure projects, ensuring resilience against rising temperatures and flash floods.</w:t>
      </w:r>
    </w:p>
    <w:p>
      <w:pPr>
        <w:numPr>
          <w:ilvl w:val="0"/>
          <w:numId w:val="1001"/>
        </w:numPr>
        <w:pStyle w:val="Compact"/>
      </w:pPr>
      <w:r>
        <w:t xml:space="preserve">Provided expert testimony and technical support during the 2021 Red Sea sandstorm event, assisting local authorities in mitigating risks to public health and transportation.</w:t>
      </w:r>
    </w:p>
    <w:p>
      <w:pPr>
        <w:pStyle w:val="FirstParagraph"/>
      </w:pPr>
      <w:r>
        <w:rPr>
          <w:bCs/>
          <w:b/>
        </w:rPr>
        <w:t xml:space="preserve">Senior Meteorologist</w:t>
      </w:r>
      <w:r>
        <w:br/>
      </w:r>
      <w:r>
        <w:t xml:space="preserve">King Abdulaziz City for Science and Technology (KACST), Riyadh, Saudi Arabia</w:t>
      </w:r>
      <w:r>
        <w:br/>
      </w:r>
      <w:r>
        <w:t xml:space="preserve">June 2015 – July 2018</w:t>
      </w:r>
    </w:p>
    <w:p>
      <w:pPr>
        <w:numPr>
          <w:ilvl w:val="0"/>
          <w:numId w:val="1002"/>
        </w:numPr>
        <w:pStyle w:val="Compact"/>
      </w:pPr>
      <w:r>
        <w:t xml:space="preserve">Led a team of researchers in analyzing long-term climate trends across the Kingdom, with a focus on Jeddah's microclimates and their implications for agriculture and water resources.</w:t>
      </w:r>
    </w:p>
    <w:p>
      <w:pPr>
        <w:numPr>
          <w:ilvl w:val="0"/>
          <w:numId w:val="1002"/>
        </w:numPr>
        <w:pStyle w:val="Compact"/>
      </w:pPr>
      <w:r>
        <w:t xml:space="preserve">Published peer-reviewed studies on the impact of urbanization on local weather patterns in Jeddah, contributing to the Kingdom’s Sustainable Development Goals (SDGs).</w:t>
      </w:r>
    </w:p>
    <w:p>
      <w:pPr>
        <w:numPr>
          <w:ilvl w:val="0"/>
          <w:numId w:val="1002"/>
        </w:numPr>
        <w:pStyle w:val="Compact"/>
      </w:pPr>
      <w:r>
        <w:t xml:space="preserve">Trained 30+ junior meteorologists in advanced data analysis techniques, including Python and GIS tools for environmental mapping.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Numerical Weather Prediction (WRF, NMM), Python, R, GIS (ArcGIS), Remote Sensing, and Data Visualization.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Analytical Skills:</w:t>
      </w:r>
      <w:r>
        <w:t xml:space="preserve"> </w:t>
      </w:r>
      <w:r>
        <w:t xml:space="preserve">Climate modeling, statistical analysis of weather datasets, and risk assessment for extreme events.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public speaking and report writing abilities; presented findings to government agencies in Saudi Arabia Jeddah.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Fluency in Arabic and English; deep understanding of the socio-economic context of weather-related challenges in the Arabian Peninsula.</w:t>
      </w:r>
    </w:p>
    <w:bookmarkEnd w:id="23"/>
    <w:bookmarkStart w:id="24" w:name="certifications-and-training"/>
    <w:p>
      <w:pPr>
        <w:pStyle w:val="Heading2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American Meteorological Society (AMS) Certification</w:t>
      </w:r>
      <w:r>
        <w:t xml:space="preserve"> </w:t>
      </w:r>
      <w:r>
        <w:t xml:space="preserve">– 2019</w:t>
      </w:r>
    </w:p>
    <w:p>
      <w:pPr>
        <w:pStyle w:val="BodyText"/>
      </w:pPr>
      <w:r>
        <w:rPr>
          <w:bCs/>
          <w:b/>
        </w:rPr>
        <w:t xml:space="preserve">Saudi National Center for Atmospheric Research (SNCAR) Training Program</w:t>
      </w:r>
      <w:r>
        <w:t xml:space="preserve"> </w:t>
      </w:r>
      <w:r>
        <w:t xml:space="preserve">– 2017</w:t>
      </w:r>
    </w:p>
    <w:p>
      <w:pPr>
        <w:pStyle w:val="BodyText"/>
      </w:pPr>
      <w:r>
        <w:rPr>
          <w:bCs/>
          <w:b/>
        </w:rPr>
        <w:t xml:space="preserve">Remote Sensing and GIS for Environmental Monitoring</w:t>
      </w:r>
      <w:r>
        <w:t xml:space="preserve"> </w:t>
      </w:r>
      <w:r>
        <w:t xml:space="preserve">– King Fahd University of Petroleum and Minerals, 2016</w:t>
      </w:r>
    </w:p>
    <w:bookmarkEnd w:id="24"/>
    <w:bookmarkStart w:id="25" w:name="key-projects-in-saudi-arabia-jeddah"/>
    <w:p>
      <w:pPr>
        <w:pStyle w:val="Heading2"/>
      </w:pPr>
      <w:r>
        <w:t xml:space="preserve">Key Projects in Saudi Arabia Jeddah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Jeddah Coastal Climate Adaptation Plan (2020):</w:t>
      </w:r>
      <w:r>
        <w:t xml:space="preserve"> </w:t>
      </w:r>
      <w:r>
        <w:t xml:space="preserve">Designed a climate resilience framework for coastal infrastructure, addressing rising sea levels and saltwater intrusion.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Sandstorm Mitigation Initiative (2019):</w:t>
      </w:r>
      <w:r>
        <w:t xml:space="preserve"> </w:t>
      </w:r>
      <w:r>
        <w:t xml:space="preserve">Collaborated with the Ministry of Environment to create early-warning systems for sandstorms, reducing economic losses by 18% in Jeddah.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Urban Heat Island Study:</w:t>
      </w:r>
      <w:r>
        <w:t xml:space="preserve"> </w:t>
      </w:r>
      <w:r>
        <w:t xml:space="preserve">Analyzed temperature trends in Jeddah’s urban core, leading to policy recommendations for green spaces and sustainable building practices.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(Fluent)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p>
      <w:pPr>
        <w:numPr>
          <w:ilvl w:val="0"/>
          <w:numId w:val="1005"/>
        </w:numPr>
        <w:pStyle w:val="Compact"/>
      </w:pPr>
      <w:r>
        <w:t xml:space="preserve">French (Basic – 1 year of study)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Laila Al-Mutairi, Director of SEMA, Jeddah, Saudi Arabia (laila.almutairi@sema.gov.sa).</w:t>
      </w:r>
    </w:p>
    <w:bookmarkEnd w:id="27"/>
    <w:p>
      <w:pPr>
        <w:pStyle w:val="BodyText"/>
      </w:pPr>
      <w:r>
        <w:t xml:space="preserve">This resume is tailored for Meteorologist roles in Saudi Arabia Jeddah, emphasizing expertise in regional weather systems and climate adaptation strategies.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Meteorologist Resume - Saudi Arabia Jeddah</dc:title>
  <dc:creator/>
  <dc:language>en</dc:language>
  <cp:keywords/>
  <dcterms:created xsi:type="dcterms:W3CDTF">2026-07-21T02:35:52Z</dcterms:created>
  <dcterms:modified xsi:type="dcterms:W3CDTF">2026-07-21T02:35:52Z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