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31" w:name="X0e58364d41bb559e018865314f19bf3f542075a"/>
    <w:p>
      <w:pPr>
        <w:pStyle w:val="Heading1"/>
      </w:pPr>
      <w:r>
        <w:t xml:space="preserve">Resume of a Meteorologist in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XXX XXX XXXX</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Meteorologist with [X years] of experience in atmospheric science, weather forecasting, and climate analysis. Specialized in understanding and predicting weather patterns specific to arid and semi-arid regions, with a strong focus on Saudi Arabia Riyadh's unique climatic conditions. Proficient in utilizing advanced meteorological tools and technologies to support environmental research, disaster management, and public safety initiatives in the Middle East.</w:t>
      </w:r>
    </w:p>
    <w:p>
      <w:pPr>
        <w:pStyle w:val="BodyText"/>
      </w:pPr>
      <w:r>
        <w:t xml:space="preserve">Committed to delivering accurate weather forecasts tailored for Riyadh's urban and desert environments, ensuring alignment with national sustainability goals and regional climate resilience strategies. A collaborative professional with a proven track record of working with governmental agencies, academic institutions, and private sector organizations in Saudi Arabia to address meteorological challenges.</w:t>
      </w:r>
    </w:p>
    <w:bookmarkEnd w:id="21"/>
    <w:bookmarkStart w:id="22" w:name="education"/>
    <w:p>
      <w:pPr>
        <w:pStyle w:val="Heading2"/>
      </w:pPr>
      <w:r>
        <w:t xml:space="preserve">Education</w:t>
      </w:r>
    </w:p>
    <w:p>
      <w:pPr>
        <w:pStyle w:val="FirstParagraph"/>
      </w:pPr>
      <w:r>
        <w:rPr>
          <w:bCs/>
          <w:b/>
        </w:rPr>
        <w:t xml:space="preserve">MSc in Meteorology</w:t>
      </w:r>
      <w:r>
        <w:t xml:space="preserve">, [University Name], Riyadh, Saudi Arabia</w:t>
      </w:r>
      <w:r>
        <w:br/>
      </w:r>
      <w:r>
        <w:rPr>
          <w:iCs/>
          <w:i/>
        </w:rPr>
        <w:t xml:space="preserve">Thesis Title:</w:t>
      </w:r>
      <w:r>
        <w:t xml:space="preserve"> </w:t>
      </w:r>
      <w:r>
        <w:t xml:space="preserve">"Analysis of Extreme Weather Events in the Arabian Peninsula: A Case Study of Riyadh"</w:t>
      </w:r>
    </w:p>
    <w:p>
      <w:pPr>
        <w:pStyle w:val="BodyText"/>
      </w:pPr>
      <w:r>
        <w:rPr>
          <w:bCs/>
          <w:b/>
        </w:rPr>
        <w:t xml:space="preserve">BSc in Atmospheric Sciences</w:t>
      </w:r>
      <w:r>
        <w:t xml:space="preserve">, [University Name], [Country]</w:t>
      </w:r>
      <w:r>
        <w:br/>
      </w:r>
      <w:r>
        <w:rPr>
          <w:iCs/>
          <w:i/>
        </w:rPr>
        <w:t xml:space="preserve">Relevant Coursework:</w:t>
      </w:r>
      <w:r>
        <w:t xml:space="preserve"> </w:t>
      </w:r>
      <w:r>
        <w:t xml:space="preserve">Meteorological Data Analysis, Climatology, Remote Sensing, and Environmental Modeling</w:t>
      </w:r>
    </w:p>
    <w:bookmarkEnd w:id="22"/>
    <w:bookmarkStart w:id="26"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King Abdulaziz City for Science and Technology (KACST), Riyadh, Saudi Arabia</w:t>
      </w:r>
      <w:r>
        <w:br/>
      </w:r>
      <w:r>
        <w:rPr>
          <w:iCs/>
          <w:i/>
        </w:rPr>
        <w:t xml:space="preserve">June 2018 – Present</w:t>
      </w:r>
    </w:p>
    <w:p>
      <w:pPr>
        <w:numPr>
          <w:ilvl w:val="0"/>
          <w:numId w:val="1001"/>
        </w:numPr>
        <w:pStyle w:val="Compact"/>
      </w:pPr>
      <w:r>
        <w:t xml:space="preserve">Provided real-time weather forecasts and climate analyses for Riyadh, focusing on extreme heatwaves, sandstorms, and seasonal variability to support urban planning and public health initiatives.</w:t>
      </w:r>
    </w:p>
    <w:p>
      <w:pPr>
        <w:numPr>
          <w:ilvl w:val="0"/>
          <w:numId w:val="1001"/>
        </w:numPr>
        <w:pStyle w:val="Compact"/>
      </w:pPr>
      <w:r>
        <w:t xml:space="preserve">Collaborated with the Saudi Meteorological and Environmental Monitoring Authority (SEMA) to develop predictive models for desertification trends in arid regions of the Kingdom.</w:t>
      </w:r>
    </w:p>
    <w:p>
      <w:pPr>
        <w:numPr>
          <w:ilvl w:val="0"/>
          <w:numId w:val="1001"/>
        </w:numPr>
        <w:pStyle w:val="Compact"/>
      </w:pPr>
      <w:r>
        <w:t xml:space="preserve">Conducted research on the impact of climate change on Riyadh's weather patterns, contributing to national reports submitted to the United Nations Framework Convention on Climate Change (UNFCCC).</w:t>
      </w:r>
    </w:p>
    <w:p>
      <w:pPr>
        <w:numPr>
          <w:ilvl w:val="0"/>
          <w:numId w:val="1001"/>
        </w:numPr>
        <w:pStyle w:val="Compact"/>
      </w:pPr>
      <w:r>
        <w:t xml:space="preserve">Trained local staff in using advanced weather radar systems and GIS tools for spatial analysis of meteorological data.</w:t>
      </w:r>
    </w:p>
    <w:bookmarkEnd w:id="23"/>
    <w:bookmarkStart w:id="24" w:name="weather-forecasting-intern"/>
    <w:p>
      <w:pPr>
        <w:pStyle w:val="Heading3"/>
      </w:pPr>
      <w:r>
        <w:t xml:space="preserve">Weather Forecasting Intern</w:t>
      </w:r>
    </w:p>
    <w:p>
      <w:pPr>
        <w:pStyle w:val="FirstParagraph"/>
      </w:pPr>
      <w:r>
        <w:rPr>
          <w:bCs/>
          <w:b/>
        </w:rPr>
        <w:t xml:space="preserve">Saudi National Center for Meteorology and Environmental Protection (SNCEP), Riyadh, Saudi Arabia</w:t>
      </w:r>
      <w:r>
        <w:br/>
      </w:r>
      <w:r>
        <w:rPr>
          <w:iCs/>
          <w:i/>
        </w:rPr>
        <w:t xml:space="preserve">May 2016 – August 2017</w:t>
      </w:r>
    </w:p>
    <w:p>
      <w:pPr>
        <w:numPr>
          <w:ilvl w:val="0"/>
          <w:numId w:val="1002"/>
        </w:numPr>
        <w:pStyle w:val="Compact"/>
      </w:pPr>
      <w:r>
        <w:t xml:space="preserve">Assisted in generating daily weather forecasts for Riyadh, emphasizing accuracy in predicting temperature fluctuations and precipitation anomalies.</w:t>
      </w:r>
    </w:p>
    <w:p>
      <w:pPr>
        <w:numPr>
          <w:ilvl w:val="0"/>
          <w:numId w:val="1002"/>
        </w:numPr>
        <w:pStyle w:val="Compact"/>
      </w:pPr>
      <w:r>
        <w:t xml:space="preserve">Participated in the development of a mobile application for real-time weather alerts tailored to Riyadh’s population.</w:t>
      </w:r>
    </w:p>
    <w:p>
      <w:pPr>
        <w:numPr>
          <w:ilvl w:val="0"/>
          <w:numId w:val="1002"/>
        </w:numPr>
        <w:pStyle w:val="Compact"/>
      </w:pPr>
      <w:r>
        <w:t xml:space="preserve">Conducted data analysis on historical weather records to identify long-term trends influencing the city’s microclimate.</w:t>
      </w:r>
    </w:p>
    <w:bookmarkEnd w:id="24"/>
    <w:bookmarkStart w:id="25" w:name="research-assistant"/>
    <w:p>
      <w:pPr>
        <w:pStyle w:val="Heading3"/>
      </w:pPr>
      <w:r>
        <w:t xml:space="preserve">Research Assistant</w:t>
      </w:r>
    </w:p>
    <w:p>
      <w:pPr>
        <w:pStyle w:val="FirstParagraph"/>
      </w:pPr>
      <w:r>
        <w:rPr>
          <w:bCs/>
          <w:b/>
        </w:rPr>
        <w:t xml:space="preserve">College of Science, King Saud University, Riyadh, Saudi Arabia</w:t>
      </w:r>
      <w:r>
        <w:br/>
      </w:r>
      <w:r>
        <w:rPr>
          <w:iCs/>
          <w:i/>
        </w:rPr>
        <w:t xml:space="preserve">September 2015 – April 2016</w:t>
      </w:r>
    </w:p>
    <w:p>
      <w:pPr>
        <w:numPr>
          <w:ilvl w:val="0"/>
          <w:numId w:val="1003"/>
        </w:numPr>
        <w:pStyle w:val="Compact"/>
      </w:pPr>
      <w:r>
        <w:t xml:space="preserve">Supported a research project on the correlation between urbanization and temperature rise in Riyadh, published in the *Journal of Arabian Meteorology*.</w:t>
      </w:r>
    </w:p>
    <w:p>
      <w:pPr>
        <w:numPr>
          <w:ilvl w:val="0"/>
          <w:numId w:val="1003"/>
        </w:numPr>
        <w:pStyle w:val="Compact"/>
      </w:pPr>
      <w:r>
        <w:t xml:space="preserve">Utilized Python and R for statistical analysis of meteorological datasets, contributing to a study on renewable energy potential in arid regions.</w:t>
      </w:r>
    </w:p>
    <w:bookmarkEnd w:id="25"/>
    <w:bookmarkEnd w:id="26"/>
    <w:bookmarkStart w:id="27" w:name="skills-certifications"/>
    <w:p>
      <w:pPr>
        <w:pStyle w:val="Heading2"/>
      </w:pPr>
      <w:r>
        <w:t xml:space="preserve">Skills &amp; Certifications</w:t>
      </w:r>
    </w:p>
    <w:p>
      <w:pPr>
        <w:numPr>
          <w:ilvl w:val="0"/>
          <w:numId w:val="1004"/>
        </w:numPr>
        <w:pStyle w:val="Compact"/>
      </w:pPr>
      <w:r>
        <w:rPr>
          <w:bCs/>
          <w:b/>
        </w:rPr>
        <w:t xml:space="preserve">Technical Skills:</w:t>
      </w:r>
      <w:r>
        <w:t xml:space="preserve"> </w:t>
      </w:r>
      <w:r>
        <w:t xml:space="preserve">Weather Radar Analysis, GIS (ArcGIS, QGIS), Remote Sensing (Landsat, MODIS), Data Visualization (Tableau, Python Matplotlib).</w:t>
      </w:r>
    </w:p>
    <w:p>
      <w:pPr>
        <w:numPr>
          <w:ilvl w:val="0"/>
          <w:numId w:val="1004"/>
        </w:numPr>
        <w:pStyle w:val="Compact"/>
      </w:pPr>
      <w:r>
        <w:rPr>
          <w:bCs/>
          <w:b/>
        </w:rPr>
        <w:t xml:space="preserve">Software Proficiency:</w:t>
      </w:r>
      <w:r>
        <w:t xml:space="preserve"> </w:t>
      </w:r>
      <w:r>
        <w:t xml:space="preserve">WRF Model, ECMWF Weather Models, Microsoft Excel (Advanced), MATLAB.</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Certifications:</w:t>
      </w:r>
      <w:r>
        <w:t xml:space="preserve"> </w:t>
      </w:r>
      <w:r>
        <w:t xml:space="preserve">Certified Meteorologist by the American Meteorological Society (AMS), WIND-2020 Training Program on Climate Resilience in the Middle East.</w:t>
      </w:r>
    </w:p>
    <w:bookmarkEnd w:id="27"/>
    <w:bookmarkStart w:id="28" w:name="projects-research"/>
    <w:p>
      <w:pPr>
        <w:pStyle w:val="Heading2"/>
      </w:pPr>
      <w:r>
        <w:t xml:space="preserve">Projects &amp; Research</w:t>
      </w:r>
    </w:p>
    <w:p>
      <w:pPr>
        <w:pStyle w:val="FirstParagraph"/>
      </w:pPr>
      <w:r>
        <w:rPr>
          <w:bCs/>
          <w:b/>
        </w:rPr>
        <w:t xml:space="preserve">"Riyadh Urban Heat Island Mitigation Strategies"</w:t>
      </w:r>
      <w:r>
        <w:t xml:space="preserve"> </w:t>
      </w:r>
      <w:r>
        <w:t xml:space="preserve">– [University Name], Riyadh, Saudi Arabia (2021)</w:t>
      </w:r>
    </w:p>
    <w:p>
      <w:pPr>
        <w:numPr>
          <w:ilvl w:val="0"/>
          <w:numId w:val="1005"/>
        </w:numPr>
        <w:pStyle w:val="Compact"/>
      </w:pPr>
      <w:r>
        <w:t xml:space="preserve">Investigated the effects of urban expansion on local temperatures in Riyadh and proposed green infrastructure solutions to reduce heat accumulation.</w:t>
      </w:r>
    </w:p>
    <w:p>
      <w:pPr>
        <w:numPr>
          <w:ilvl w:val="0"/>
          <w:numId w:val="1005"/>
        </w:numPr>
        <w:pStyle w:val="Compact"/>
      </w:pPr>
      <w:r>
        <w:t xml:space="preserve">Collaborated with municipal authorities to integrate findings into the city's long-term sustainability plan.</w:t>
      </w:r>
    </w:p>
    <w:p>
      <w:pPr>
        <w:pStyle w:val="FirstParagraph"/>
      </w:pPr>
      <w:r>
        <w:rPr>
          <w:bCs/>
          <w:b/>
        </w:rPr>
        <w:t xml:space="preserve">"Desert Climate Modeling for Renewable Energy Planning"</w:t>
      </w:r>
      <w:r>
        <w:t xml:space="preserve"> </w:t>
      </w:r>
      <w:r>
        <w:t xml:space="preserve">– KACST, Riyadh, Saudi Arabia (2019)</w:t>
      </w:r>
    </w:p>
    <w:p>
      <w:pPr>
        <w:numPr>
          <w:ilvl w:val="0"/>
          <w:numId w:val="1006"/>
        </w:numPr>
        <w:pStyle w:val="Compact"/>
      </w:pPr>
      <w:r>
        <w:t xml:space="preserve">Developed climate models to assess solar and wind energy potential in Riyadh’s desert environment, supporting the Kingdom’s Vision 2030 goals.</w:t>
      </w:r>
    </w:p>
    <w:p>
      <w:pPr>
        <w:numPr>
          <w:ilvl w:val="0"/>
          <w:numId w:val="1006"/>
        </w:numPr>
        <w:pStyle w:val="Compact"/>
      </w:pPr>
      <w:r>
        <w:t xml:space="preserve">Published a report on energy resource optimization for Saudi Arabia’s renewable sector.</w:t>
      </w:r>
    </w:p>
    <w:bookmarkEnd w:id="28"/>
    <w:bookmarkStart w:id="29" w:name="publications-presentations"/>
    <w:p>
      <w:pPr>
        <w:pStyle w:val="Heading2"/>
      </w:pPr>
      <w:r>
        <w:t xml:space="preserve">Publications &amp; Presentations</w:t>
      </w:r>
    </w:p>
    <w:p>
      <w:pPr>
        <w:numPr>
          <w:ilvl w:val="0"/>
          <w:numId w:val="1007"/>
        </w:numPr>
        <w:pStyle w:val="Compact"/>
      </w:pPr>
      <w:r>
        <w:t xml:space="preserve">"Climate Trends in Riyadh: A Decade of Analysis" – Presented at the Arab Meteorological Society Conference, Dubai (2021).</w:t>
      </w:r>
    </w:p>
    <w:p>
      <w:pPr>
        <w:numPr>
          <w:ilvl w:val="0"/>
          <w:numId w:val="1007"/>
        </w:numPr>
        <w:pStyle w:val="Compact"/>
      </w:pPr>
      <w:r>
        <w:t xml:space="preserve">"Extreme Weather Events in the Arabian Peninsula" – Published in *Atmospheric Research* (2020).</w:t>
      </w:r>
    </w:p>
    <w:bookmarkEnd w:id="29"/>
    <w:bookmarkStart w:id="30" w:name="references"/>
    <w:p>
      <w:pPr>
        <w:pStyle w:val="Heading2"/>
      </w:pPr>
      <w:r>
        <w:t xml:space="preserve">References</w:t>
      </w:r>
    </w:p>
    <w:p>
      <w:pPr>
        <w:pStyle w:val="FirstParagraph"/>
      </w:pPr>
      <w:r>
        <w:t xml:space="preserve">Available upon request. References include academic supervisors, former employers, and collaborators from institutions in Saudi Arabia Riyadh.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Meteorologist in Saudi Arabia Riyadh</dc:title>
  <dc:creator/>
  <dc:language>en</dc:language>
  <cp:keywords/>
  <dcterms:created xsi:type="dcterms:W3CDTF">2026-07-21T03:14:59Z</dcterms:created>
  <dcterms:modified xsi:type="dcterms:W3CDTF">2026-07-21T03:14:59Z</dcterms:modified>
</cp:coreProperties>
</file>

<file path=docProps/custom.xml><?xml version="1.0" encoding="utf-8"?>
<Properties xmlns="http://schemas.openxmlformats.org/officeDocument/2006/custom-properties" xmlns:vt="http://schemas.openxmlformats.org/officeDocument/2006/docPropsVTypes"/>
</file>