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Drame</w:t>
      </w:r>
      <w:r>
        <w:br/>
      </w:r>
      <w:r>
        <w:rPr>
          <w:bCs/>
          <w:b/>
        </w:rPr>
        <w:t xml:space="preserve">Email:</w:t>
      </w:r>
      <w:r>
        <w:t xml:space="preserve"> </w:t>
      </w:r>
      <w:r>
        <w:t xml:space="preserve">amadrame@meteo-senegal.com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research. Specializing in the unique climatic conditions of Senegal Dakar and the broader West African region. Proven ability to provide accurate weather predictions, develop early warning systems for extreme weather events, and support disaster risk reduction initiatives tailored to Senegal's socio-economic needs. Committed to advancing meteorological science in Senegal Dakar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of Dakar, Senegal</w:t>
      </w:r>
      <w:r>
        <w:br/>
      </w:r>
      <w:r>
        <w:t xml:space="preserve">Graduated: 2010</w:t>
      </w:r>
    </w:p>
    <w:p>
      <w:pPr>
        <w:numPr>
          <w:ilvl w:val="0"/>
          <w:numId w:val="1001"/>
        </w:numPr>
        <w:pStyle w:val="Compact"/>
      </w:pPr>
      <w:r>
        <w:rPr>
          <w:bCs/>
          <w:b/>
        </w:rPr>
        <w:t xml:space="preserve">Master of Science in Climate Studies</w:t>
      </w:r>
      <w:r>
        <w:br/>
      </w:r>
      <w:r>
        <w:t xml:space="preserve">University of Abidjan-Côte d'Ivoire (Collaborative Program with WMO)</w:t>
      </w:r>
      <w:r>
        <w:br/>
      </w:r>
      <w:r>
        <w:t xml:space="preserve">Graduated: 2013</w:t>
      </w:r>
    </w:p>
    <w:bookmarkEnd w:id="22"/>
    <w:bookmarkStart w:id="26" w:name="work-experience"/>
    <w:p>
      <w:pPr>
        <w:pStyle w:val="Heading2"/>
      </w:pPr>
      <w:r>
        <w:t xml:space="preserve">Work Experience</w:t>
      </w:r>
    </w:p>
    <w:bookmarkStart w:id="23" w:name="Xa599bceddcfcd7700f6d3231b5a9c7911d9ef07"/>
    <w:p>
      <w:pPr>
        <w:pStyle w:val="Heading3"/>
      </w:pPr>
      <w:r>
        <w:t xml:space="preserve">Meteorologist, National Meteorological Agency of Senegal (ANAM)</w:t>
      </w:r>
    </w:p>
    <w:p>
      <w:pPr>
        <w:pStyle w:val="FirstParagraph"/>
      </w:pPr>
      <w:r>
        <w:rPr>
          <w:bCs/>
          <w:b/>
        </w:rPr>
        <w:t xml:space="preserve">Dakar, Senegal</w:t>
      </w:r>
      <w:r>
        <w:t xml:space="preserve"> </w:t>
      </w:r>
      <w:r>
        <w:t xml:space="preserve">| January 2015 – Present</w:t>
      </w:r>
    </w:p>
    <w:p>
      <w:pPr>
        <w:numPr>
          <w:ilvl w:val="0"/>
          <w:numId w:val="1002"/>
        </w:numPr>
        <w:pStyle w:val="Compact"/>
      </w:pPr>
      <w:r>
        <w:t xml:space="preserve">Lead the development of hyperlocal weather forecasts for Dakar and surrounding regions, improving accuracy by 18% through integration of satellite data and ground-based sensors.</w:t>
      </w:r>
    </w:p>
    <w:p>
      <w:pPr>
        <w:numPr>
          <w:ilvl w:val="0"/>
          <w:numId w:val="1002"/>
        </w:numPr>
        <w:pStyle w:val="Compact"/>
      </w:pPr>
      <w:r>
        <w:t xml:space="preserve">Collaborated with local agricultural communities in Senegal Dakar to create season-specific weather advisories, enhancing crop yield predictions by 25% during the 2021-2022 growing season.</w:t>
      </w:r>
    </w:p>
    <w:p>
      <w:pPr>
        <w:numPr>
          <w:ilvl w:val="0"/>
          <w:numId w:val="1002"/>
        </w:numPr>
        <w:pStyle w:val="Compact"/>
      </w:pPr>
      <w:r>
        <w:t xml:space="preserve">Managed the implementation of a real-time flood monitoring system for coastal areas in Dakar, reducing response time to severe rainfall events by 30%.</w:t>
      </w:r>
    </w:p>
    <w:p>
      <w:pPr>
        <w:numPr>
          <w:ilvl w:val="0"/>
          <w:numId w:val="1002"/>
        </w:numPr>
        <w:pStyle w:val="Compact"/>
      </w:pPr>
      <w:r>
        <w:t xml:space="preserve">Presented climate change impact assessments at regional conferences in Senegal Dakar, advocating for sustainable urban planning and coastal zone management strategies.</w:t>
      </w:r>
    </w:p>
    <w:bookmarkEnd w:id="23"/>
    <w:bookmarkStart w:id="24" w:name="X5f5b319f6d5c75090895928b5d2104c1ae61689"/>
    <w:p>
      <w:pPr>
        <w:pStyle w:val="Heading3"/>
      </w:pPr>
      <w:r>
        <w:t xml:space="preserve">Senior Meteorological Analyst, West African Climate Centre (WAC)</w:t>
      </w:r>
    </w:p>
    <w:p>
      <w:pPr>
        <w:pStyle w:val="FirstParagraph"/>
      </w:pPr>
      <w:r>
        <w:rPr>
          <w:bCs/>
          <w:b/>
        </w:rPr>
        <w:t xml:space="preserve">Dakar, Senegal</w:t>
      </w:r>
      <w:r>
        <w:t xml:space="preserve"> </w:t>
      </w:r>
      <w:r>
        <w:t xml:space="preserve">| June 2012 – December 2014</w:t>
      </w:r>
    </w:p>
    <w:p>
      <w:pPr>
        <w:numPr>
          <w:ilvl w:val="0"/>
          <w:numId w:val="1003"/>
        </w:numPr>
        <w:pStyle w:val="Compact"/>
      </w:pPr>
      <w:r>
        <w:t xml:space="preserve">Conducted in-depth climate modeling for the Sahel region, including Dakar, to predict rainfall variability and drought risks.</w:t>
      </w:r>
    </w:p>
    <w:p>
      <w:pPr>
        <w:numPr>
          <w:ilvl w:val="0"/>
          <w:numId w:val="1003"/>
        </w:numPr>
        <w:pStyle w:val="Compact"/>
      </w:pPr>
      <w:r>
        <w:t xml:space="preserve">Published research papers on the interplay between Atlantic Ocean temperatures and weather patterns in Senegal Dakar, contributing to regional climate resilience frameworks.</w:t>
      </w:r>
    </w:p>
    <w:p>
      <w:pPr>
        <w:numPr>
          <w:ilvl w:val="0"/>
          <w:numId w:val="1003"/>
        </w:numPr>
        <w:pStyle w:val="Compact"/>
      </w:pPr>
      <w:r>
        <w:t xml:space="preserve">Trained 50+ local meteorologists in advanced data analysis techniques using WRF (Weather Research and Forecasting) models.</w:t>
      </w:r>
    </w:p>
    <w:bookmarkEnd w:id="24"/>
    <w:bookmarkStart w:id="25" w:name="X0f2d7ecebdf422426a24df6a8fca2127b806085"/>
    <w:p>
      <w:pPr>
        <w:pStyle w:val="Heading3"/>
      </w:pPr>
      <w:r>
        <w:t xml:space="preserve">Intern Meteorologist, World Weather Research Programme (WWRP)</w:t>
      </w:r>
    </w:p>
    <w:p>
      <w:pPr>
        <w:pStyle w:val="FirstParagraph"/>
      </w:pPr>
      <w:r>
        <w:rPr>
          <w:bCs/>
          <w:b/>
        </w:rPr>
        <w:t xml:space="preserve">Dakar, Senegal</w:t>
      </w:r>
      <w:r>
        <w:t xml:space="preserve"> </w:t>
      </w:r>
      <w:r>
        <w:t xml:space="preserve">| July 2010 – December 2010</w:t>
      </w:r>
    </w:p>
    <w:p>
      <w:pPr>
        <w:numPr>
          <w:ilvl w:val="0"/>
          <w:numId w:val="1004"/>
        </w:numPr>
        <w:pStyle w:val="Compact"/>
      </w:pPr>
      <w:r>
        <w:t xml:space="preserve">Assisted in the collection and analysis of meteorological data from Dakar’s coastal and urban microclimates.</w:t>
      </w:r>
    </w:p>
    <w:p>
      <w:pPr>
        <w:numPr>
          <w:ilvl w:val="0"/>
          <w:numId w:val="1004"/>
        </w:numPr>
        <w:pStyle w:val="Compact"/>
      </w:pPr>
      <w:r>
        <w:t xml:space="preserve">Contributed to a pilot project on urban heat island effects in Senegal Dakar, resulting in a policy recommendation for green infrastructure development.</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NAM, and GFS models to predict short- and long-term weather patterns in Senegal Dakar.</w:t>
      </w:r>
    </w:p>
    <w:p>
      <w:pPr>
        <w:numPr>
          <w:ilvl w:val="0"/>
          <w:numId w:val="1005"/>
        </w:numPr>
        <w:pStyle w:val="Compact"/>
      </w:pPr>
      <w:r>
        <w:rPr>
          <w:bCs/>
          <w:b/>
        </w:rPr>
        <w:t xml:space="preserve">Data Analysis:</w:t>
      </w:r>
      <w:r>
        <w:t xml:space="preserve"> </w:t>
      </w:r>
      <w:r>
        <w:t xml:space="preserve">Expertise in Python, R, and GIS tools for climate data visualization and spatial analysis.</w:t>
      </w:r>
    </w:p>
    <w:p>
      <w:pPr>
        <w:numPr>
          <w:ilvl w:val="0"/>
          <w:numId w:val="1005"/>
        </w:numPr>
        <w:pStyle w:val="Compact"/>
      </w:pPr>
      <w:r>
        <w:rPr>
          <w:bCs/>
          <w:b/>
        </w:rPr>
        <w:t xml:space="preserve">Communication:</w:t>
      </w:r>
      <w:r>
        <w:t xml:space="preserve"> </w:t>
      </w:r>
      <w:r>
        <w:t xml:space="preserve">Skilled in translating complex meteorological data into actionable insights for policymakers, farmers, and the general public in Senegal Dakar.</w:t>
      </w:r>
    </w:p>
    <w:p>
      <w:pPr>
        <w:numPr>
          <w:ilvl w:val="0"/>
          <w:numId w:val="1005"/>
        </w:numPr>
        <w:pStyle w:val="Compact"/>
      </w:pPr>
      <w:r>
        <w:rPr>
          <w:bCs/>
          <w:b/>
        </w:rPr>
        <w:t xml:space="preserve">Climatology:</w:t>
      </w:r>
      <w:r>
        <w:t xml:space="preserve"> </w:t>
      </w:r>
      <w:r>
        <w:t xml:space="preserve">In-depth knowledge of West African weather systems, including the Intertropical Convergence Zone (ITCZ) and monsoon cycles.</w:t>
      </w:r>
    </w:p>
    <w:p>
      <w:pPr>
        <w:numPr>
          <w:ilvl w:val="0"/>
          <w:numId w:val="1005"/>
        </w:numPr>
        <w:pStyle w:val="Compact"/>
      </w:pPr>
      <w:r>
        <w:rPr>
          <w:bCs/>
          <w:b/>
        </w:rPr>
        <w:t xml:space="preserve">Technical Writing:</w:t>
      </w:r>
      <w:r>
        <w:t xml:space="preserve"> </w:t>
      </w:r>
      <w:r>
        <w:t xml:space="preserve">Published reports on climate adaptation strategies for Senegal’s coastal cities, including Dakar.</w:t>
      </w:r>
    </w:p>
    <w:bookmarkEnd w:id="27"/>
    <w:bookmarkStart w:id="28" w:name="certifications"/>
    <w:p>
      <w:pPr>
        <w:pStyle w:val="Heading2"/>
      </w:pPr>
      <w:r>
        <w:t xml:space="preserve">Certifications</w:t>
      </w:r>
    </w:p>
    <w:p>
      <w:pPr>
        <w:numPr>
          <w:ilvl w:val="0"/>
          <w:numId w:val="1006"/>
        </w:numPr>
        <w:pStyle w:val="Compact"/>
      </w:pPr>
      <w:r>
        <w:t xml:space="preserve">American Meteorological Society (AMS) Certified Broadcast Meteorologist (CBM)</w:t>
      </w:r>
    </w:p>
    <w:p>
      <w:pPr>
        <w:numPr>
          <w:ilvl w:val="0"/>
          <w:numId w:val="1006"/>
        </w:numPr>
        <w:pStyle w:val="Compact"/>
      </w:pPr>
      <w:r>
        <w:t xml:space="preserve">World Meteorological Organization (WMO) Advanced Training in Climate Services</w:t>
      </w:r>
    </w:p>
    <w:p>
      <w:pPr>
        <w:numPr>
          <w:ilvl w:val="0"/>
          <w:numId w:val="1006"/>
        </w:numPr>
        <w:pStyle w:val="Compact"/>
      </w:pPr>
      <w:r>
        <w:t xml:space="preserve">French Certification in Environmental Risk Management (Certificat de Gestion des Risques Environnementaux)</w:t>
      </w:r>
    </w:p>
    <w:bookmarkEnd w:id="28"/>
    <w:bookmarkStart w:id="31" w:name="projects-and-research"/>
    <w:p>
      <w:pPr>
        <w:pStyle w:val="Heading2"/>
      </w:pPr>
      <w:r>
        <w:t xml:space="preserve">Projects and Research</w:t>
      </w:r>
    </w:p>
    <w:bookmarkStart w:id="29" w:name="Xb90d3e8daf95824e50a56884148edb2c743fe76"/>
    <w:p>
      <w:pPr>
        <w:pStyle w:val="Heading3"/>
      </w:pPr>
      <w:r>
        <w:t xml:space="preserve">Climate Resilience for Coastal Communities in Senegal Dakar (2019–2021)</w:t>
      </w:r>
    </w:p>
    <w:p>
      <w:pPr>
        <w:pStyle w:val="FirstParagraph"/>
      </w:pPr>
      <w:r>
        <w:t xml:space="preserve">Lead researcher for a UNDP-funded project aimed at mitigating the impacts of sea-level rise and extreme weather on Dakar’s coastal neighborhoods. Developed a community-based early warning system integrated with real-time tide monitoring.</w:t>
      </w:r>
    </w:p>
    <w:bookmarkEnd w:id="29"/>
    <w:bookmarkStart w:id="30" w:name="X9abacf9cb1f8b9c456b5e612bb44463c037c161"/>
    <w:p>
      <w:pPr>
        <w:pStyle w:val="Heading3"/>
      </w:pPr>
      <w:r>
        <w:t xml:space="preserve">Urban Climate Adaptation in West Africa (2017–2018)</w:t>
      </w:r>
    </w:p>
    <w:p>
      <w:pPr>
        <w:pStyle w:val="FirstParagraph"/>
      </w:pPr>
      <w:r>
        <w:t xml:space="preserve">Collaborated with the African Development Bank to study the effects of urbanization on Senegal Dakar’s climate. Published findings in the Journal of Applied Meteorology and Climatology, highlighting strategies for heat mitigation through green roofs and reflective materials.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Wolof (Basic)</w:t>
      </w:r>
    </w:p>
    <w:bookmarkEnd w:id="32"/>
    <w:bookmarkStart w:id="33" w:name="professional-affiliations"/>
    <w:p>
      <w:pPr>
        <w:pStyle w:val="Heading2"/>
      </w:pPr>
      <w:r>
        <w:t xml:space="preserve">Professional Affiliations</w:t>
      </w:r>
    </w:p>
    <w:p>
      <w:pPr>
        <w:numPr>
          <w:ilvl w:val="0"/>
          <w:numId w:val="1008"/>
        </w:numPr>
        <w:pStyle w:val="Compact"/>
      </w:pPr>
      <w:r>
        <w:t xml:space="preserve">National Meteorological Society of Senegal (NMS-Senegal)</w:t>
      </w:r>
    </w:p>
    <w:p>
      <w:pPr>
        <w:numPr>
          <w:ilvl w:val="0"/>
          <w:numId w:val="1008"/>
        </w:numPr>
        <w:pStyle w:val="Compact"/>
      </w:pPr>
      <w:r>
        <w:t xml:space="preserve">African Meteorological Association (AMA)</w:t>
      </w:r>
    </w:p>
    <w:p>
      <w:pPr>
        <w:numPr>
          <w:ilvl w:val="0"/>
          <w:numId w:val="1008"/>
        </w:numPr>
        <w:pStyle w:val="Compact"/>
      </w:pPr>
      <w:r>
        <w:t xml:space="preserve">International Council for Science (ICSU) – Regional Climate Working Group</w:t>
      </w:r>
    </w:p>
    <w:bookmarkEnd w:id="33"/>
    <w:bookmarkStart w:id="34" w:name="volunteer-work"/>
    <w:p>
      <w:pPr>
        <w:pStyle w:val="Heading2"/>
      </w:pPr>
      <w:r>
        <w:t xml:space="preserve">Volunteer Work</w:t>
      </w:r>
    </w:p>
    <w:p>
      <w:pPr>
        <w:pStyle w:val="FirstParagraph"/>
      </w:pPr>
      <w:r>
        <w:rPr>
          <w:bCs/>
          <w:b/>
        </w:rPr>
        <w:t xml:space="preserve">Climate Education Ambassador, Senegal Dakar Schools Program</w:t>
      </w:r>
      <w:r>
        <w:t xml:space="preserve"> </w:t>
      </w:r>
      <w:r>
        <w:t xml:space="preserve">| 2016–Present</w:t>
      </w:r>
      <w:r>
        <w:br/>
      </w:r>
      <w:r>
        <w:t xml:space="preserve">Delivered interactive workshops on climate change and weather patterns to over 1,000 students in Dakar’s public schools, fostering awareness and scientific curiosity.</w:t>
      </w:r>
    </w:p>
    <w:bookmarkEnd w:id="34"/>
    <w:bookmarkStart w:id="35" w:name="additional-information"/>
    <w:p>
      <w:pPr>
        <w:pStyle w:val="Heading2"/>
      </w:pPr>
      <w:r>
        <w:t xml:space="preserve">Additional Information</w:t>
      </w:r>
    </w:p>
    <w:p>
      <w:pPr>
        <w:pStyle w:val="FirstParagraph"/>
      </w:pPr>
      <w:r>
        <w:t xml:space="preserve">A passionate advocate for meteorological education in Senegal Dakar, Ama Drame has mentored numerous students and young professionals through the West African Meteorological Training Institute. Her work bridges the gap between cutting-edge climate science and practical applications tailored to Senegal’s unique challenges, ensuring that communities are better prepared for weather-related risks.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Senegal Dakar</dc:title>
  <dc:creator/>
  <dc:language>en</dc:language>
  <cp:keywords/>
  <dcterms:created xsi:type="dcterms:W3CDTF">2026-07-20T07:08:50Z</dcterms:created>
  <dcterms:modified xsi:type="dcterms:W3CDTF">2026-07-20T07:08:50Z</dcterms:modified>
</cp:coreProperties>
</file>

<file path=docProps/custom.xml><?xml version="1.0" encoding="utf-8"?>
<Properties xmlns="http://schemas.openxmlformats.org/officeDocument/2006/custom-properties" xmlns:vt="http://schemas.openxmlformats.org/officeDocument/2006/docPropsVTypes"/>
</file>