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bookmarkStart w:id="20" w:name="john-mutebi-b.sc.-meteorology"/>
    <w:p>
      <w:pPr>
        <w:pStyle w:val="Heading2"/>
      </w:pPr>
      <w:r>
        <w:t xml:space="preserve">John Mutebi, B.Sc. Meteorology</w:t>
      </w:r>
    </w:p>
    <w:p>
      <w:pPr>
        <w:pStyle w:val="FirstParagraph"/>
      </w:pPr>
      <w:r>
        <w:rPr>
          <w:bCs/>
          <w:b/>
        </w:rPr>
        <w:t xml:space="preserve">Email:</w:t>
      </w:r>
      <w:r>
        <w:t xml:space="preserve"> </w:t>
      </w:r>
      <w:r>
        <w:t xml:space="preserve">john.mutebi@meteo.or.ug |</w:t>
      </w:r>
      <w:r>
        <w:t xml:space="preserve"> </w:t>
      </w:r>
      <w:r>
        <w:rPr>
          <w:bCs/>
          <w:b/>
        </w:rPr>
        <w:t xml:space="preserve">Phone:</w:t>
      </w:r>
      <w:r>
        <w:t xml:space="preserve"> </w:t>
      </w:r>
      <w:r>
        <w:t xml:space="preserve">+256 778 123 456 |</w:t>
      </w:r>
      <w:r>
        <w:t xml:space="preserve"> </w:t>
      </w:r>
      <w:r>
        <w:rPr>
          <w:bCs/>
          <w:b/>
        </w:rPr>
        <w:t xml:space="preserve">Address:</w:t>
      </w:r>
      <w:r>
        <w:t xml:space="preserve"> </w:t>
      </w:r>
      <w:r>
        <w:t xml:space="preserve">Plot 10, Kasubi Road, Kampala, Uganda</w:t>
      </w:r>
    </w:p>
    <w:bookmarkEnd w:id="20"/>
    <w:bookmarkStart w:id="21" w:name="professional-summary"/>
    <w:p>
      <w:pPr>
        <w:pStyle w:val="Heading2"/>
      </w:pPr>
      <w:r>
        <w:t xml:space="preserve">Professional Summary</w:t>
      </w:r>
    </w:p>
    <w:p>
      <w:pPr>
        <w:pStyle w:val="FirstParagraph"/>
      </w:pPr>
      <w:r>
        <w:t xml:space="preserve">A dedicated Meteorologist with over seven years of experience in weather forecasting, climate analysis, and disaster risk reduction in Uganda Kampala. Proficient in utilizing advanced meteorological tools to provide accurate weather predictions and support decision-making for agriculture, transportation, and public safety. Committed to advancing climate resilience in Uganda by leveraging cutting-edge technologies and community engagement initiatives tailored to the unique climatic conditions of Kampala.</w:t>
      </w:r>
    </w:p>
    <w:bookmarkEnd w:id="21"/>
    <w:bookmarkStart w:id="24"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Uganda Meteorological Department (UMD)</w:t>
      </w:r>
      <w:r>
        <w:t xml:space="preserve">, Kampala, Uganda | January 2018 – Present</w:t>
      </w:r>
    </w:p>
    <w:p>
      <w:pPr>
        <w:numPr>
          <w:ilvl w:val="0"/>
          <w:numId w:val="1001"/>
        </w:numPr>
        <w:pStyle w:val="Compact"/>
      </w:pPr>
      <w:r>
        <w:t xml:space="preserve">Lead the development of daily weather forecasts and seasonal climate outlooks for Uganda, with a focus on Kampala's microclimatic variations.</w:t>
      </w:r>
    </w:p>
    <w:p>
      <w:pPr>
        <w:numPr>
          <w:ilvl w:val="0"/>
          <w:numId w:val="1001"/>
        </w:numPr>
        <w:pStyle w:val="Compact"/>
      </w:pPr>
      <w:r>
        <w:t xml:space="preserve">Collaborate with the National Disaster Management Organization (NEMD) to design early warning systems for extreme weather events such as floods and droughts in Kampala.</w:t>
      </w:r>
    </w:p>
    <w:p>
      <w:pPr>
        <w:numPr>
          <w:ilvl w:val="0"/>
          <w:numId w:val="1001"/>
        </w:numPr>
        <w:pStyle w:val="Compact"/>
      </w:pPr>
      <w:r>
        <w:t xml:space="preserve">Conduct research on the impact of climate change on agricultural productivity, providing actionable insights to local farmers in Kampala and surrounding regions.</w:t>
      </w:r>
    </w:p>
    <w:p>
      <w:pPr>
        <w:numPr>
          <w:ilvl w:val="0"/>
          <w:numId w:val="1001"/>
        </w:numPr>
        <w:pStyle w:val="Compact"/>
      </w:pPr>
      <w:r>
        <w:t xml:space="preserve">Train junior meteorologists at the UMD headquarters in Kampala on modern forecasting techniques and data analysis tools.</w:t>
      </w:r>
    </w:p>
    <w:p>
      <w:pPr>
        <w:numPr>
          <w:ilvl w:val="0"/>
          <w:numId w:val="1001"/>
        </w:numPr>
        <w:pStyle w:val="Compact"/>
      </w:pPr>
      <w:r>
        <w:t xml:space="preserve">Deliver public awareness campaigns through radio, TV, and social media to educate Ugandans on weather-related risks and safety measures in Kampala.</w:t>
      </w:r>
    </w:p>
    <w:bookmarkEnd w:id="22"/>
    <w:bookmarkStart w:id="23" w:name="meteorologist"/>
    <w:p>
      <w:pPr>
        <w:pStyle w:val="Heading3"/>
      </w:pPr>
      <w:r>
        <w:t xml:space="preserve">Meteorologist</w:t>
      </w:r>
    </w:p>
    <w:p>
      <w:pPr>
        <w:pStyle w:val="FirstParagraph"/>
      </w:pPr>
      <w:r>
        <w:rPr>
          <w:bCs/>
          <w:b/>
        </w:rPr>
        <w:t xml:space="preserve">African Climate Policy Centre (ACPC)</w:t>
      </w:r>
      <w:r>
        <w:t xml:space="preserve">, Nairobi, Kenya | August 2015 – December 2017</w:t>
      </w:r>
    </w:p>
    <w:p>
      <w:pPr>
        <w:numPr>
          <w:ilvl w:val="0"/>
          <w:numId w:val="1002"/>
        </w:numPr>
        <w:pStyle w:val="Compact"/>
      </w:pPr>
      <w:r>
        <w:t xml:space="preserve">Supported regional climate monitoring initiatives across East Africa, including data collection and analysis for Uganda Kampala’s rainfall patterns.</w:t>
      </w:r>
    </w:p>
    <w:p>
      <w:pPr>
        <w:numPr>
          <w:ilvl w:val="0"/>
          <w:numId w:val="1002"/>
        </w:numPr>
        <w:pStyle w:val="Compact"/>
      </w:pPr>
      <w:r>
        <w:t xml:space="preserve">Developed interactive climate dashboards to visualize weather trends, aiding policymakers in making informed decisions for disaster mitigation in Kampala.</w:t>
      </w:r>
    </w:p>
    <w:p>
      <w:pPr>
        <w:numPr>
          <w:ilvl w:val="0"/>
          <w:numId w:val="1002"/>
        </w:numPr>
        <w:pStyle w:val="Compact"/>
      </w:pPr>
      <w:r>
        <w:t xml:space="preserve">Participated in cross-border collaborations with meteorological agencies in Uganda and Tanzania to improve regional weather forecasting accuracy.</w:t>
      </w:r>
    </w:p>
    <w:bookmarkEnd w:id="23"/>
    <w:bookmarkEnd w:id="24"/>
    <w:bookmarkStart w:id="26" w:name="education"/>
    <w:p>
      <w:pPr>
        <w:pStyle w:val="Heading2"/>
      </w:pPr>
      <w:r>
        <w:t xml:space="preserve">Education</w:t>
      </w:r>
    </w:p>
    <w:bookmarkStart w:id="25" w:name="bachelor-of-science-in-meteorology"/>
    <w:p>
      <w:pPr>
        <w:pStyle w:val="Heading3"/>
      </w:pPr>
      <w:r>
        <w:t xml:space="preserve">Bachelor of Science in Meteorology</w:t>
      </w:r>
    </w:p>
    <w:p>
      <w:pPr>
        <w:pStyle w:val="FirstParagraph"/>
      </w:pPr>
      <w:r>
        <w:rPr>
          <w:bCs/>
          <w:b/>
        </w:rPr>
        <w:t xml:space="preserve">Makerere University, College of Agricultural and Environmental Sciences</w:t>
      </w:r>
      <w:r>
        <w:t xml:space="preserve">, Kampala, Uganda | 2011 – 2015</w:t>
      </w:r>
    </w:p>
    <w:p>
      <w:pPr>
        <w:numPr>
          <w:ilvl w:val="0"/>
          <w:numId w:val="1003"/>
        </w:numPr>
        <w:pStyle w:val="Compact"/>
      </w:pPr>
      <w:r>
        <w:t xml:space="preserve">Relevant coursework: Climatology, Atmospheric Dynamics, Remote Sensing, and Environmental Monitoring.</w:t>
      </w:r>
    </w:p>
    <w:p>
      <w:pPr>
        <w:numPr>
          <w:ilvl w:val="0"/>
          <w:numId w:val="1003"/>
        </w:numPr>
        <w:pStyle w:val="Compact"/>
      </w:pPr>
      <w:r>
        <w:t xml:space="preserve">Graduated with honors (First Class) for research on the impact of urbanization on rainfall patterns in Kampala.</w:t>
      </w:r>
    </w:p>
    <w:bookmarkEnd w:id="25"/>
    <w:bookmarkEnd w:id="26"/>
    <w:bookmarkStart w:id="27" w:name="certifications"/>
    <w:p>
      <w:pPr>
        <w:pStyle w:val="Heading2"/>
      </w:pPr>
      <w:r>
        <w:t xml:space="preserve">Certifications</w:t>
      </w:r>
    </w:p>
    <w:p>
      <w:pPr>
        <w:numPr>
          <w:ilvl w:val="0"/>
          <w:numId w:val="1004"/>
        </w:numPr>
        <w:pStyle w:val="Compact"/>
      </w:pPr>
      <w:r>
        <w:t xml:space="preserve">American Meteorological Society (AMS) Certification in Weather Forecasting | 2017</w:t>
      </w:r>
    </w:p>
    <w:p>
      <w:pPr>
        <w:numPr>
          <w:ilvl w:val="0"/>
          <w:numId w:val="1004"/>
        </w:numPr>
        <w:pStyle w:val="Compact"/>
      </w:pPr>
      <w:r>
        <w:t xml:space="preserve">International Institute for Climate and Society (IICS) Training on Climate Risk Management | 2019</w:t>
      </w:r>
    </w:p>
    <w:p>
      <w:pPr>
        <w:numPr>
          <w:ilvl w:val="0"/>
          <w:numId w:val="1004"/>
        </w:numPr>
        <w:pStyle w:val="Compact"/>
      </w:pPr>
      <w:r>
        <w:t xml:space="preserve">Certified Disaster Risk Reduction Specialist (CDRRS) by the United Nations Office for Disaster Risk Reduction (UNDRR) | 2021</w:t>
      </w:r>
    </w:p>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WRF-Chem, GRADS, GIS (ArcGIS), Python (for data analysis), and MS Excel.</w:t>
      </w:r>
    </w:p>
    <w:p>
      <w:pPr>
        <w:numPr>
          <w:ilvl w:val="0"/>
          <w:numId w:val="1005"/>
        </w:numPr>
        <w:pStyle w:val="Compact"/>
      </w:pPr>
      <w:r>
        <w:rPr>
          <w:bCs/>
          <w:b/>
        </w:rPr>
        <w:t xml:space="preserve">Languages:</w:t>
      </w:r>
      <w:r>
        <w:t xml:space="preserve"> </w:t>
      </w:r>
      <w:r>
        <w:t xml:space="preserve">English (fluent), Luganda (proficient).</w:t>
      </w:r>
    </w:p>
    <w:p>
      <w:pPr>
        <w:numPr>
          <w:ilvl w:val="0"/>
          <w:numId w:val="1005"/>
        </w:numPr>
        <w:pStyle w:val="Compact"/>
      </w:pPr>
      <w:r>
        <w:rPr>
          <w:bCs/>
          <w:b/>
        </w:rPr>
        <w:t xml:space="preserve">Data Analysis:</w:t>
      </w:r>
      <w:r>
        <w:t xml:space="preserve"> </w:t>
      </w:r>
      <w:r>
        <w:t xml:space="preserve">Experience with satellite imagery interpretation, radar data processing, and climate model outputs.</w:t>
      </w:r>
    </w:p>
    <w:bookmarkEnd w:id="28"/>
    <w:bookmarkStart w:id="31" w:name="professional-projects"/>
    <w:p>
      <w:pPr>
        <w:pStyle w:val="Heading2"/>
      </w:pPr>
      <w:r>
        <w:t xml:space="preserve">Professional Projects</w:t>
      </w:r>
    </w:p>
    <w:bookmarkStart w:id="29" w:name="X216ba2e9a2a9fcbf85b07eedb69efe039a48547"/>
    <w:p>
      <w:pPr>
        <w:pStyle w:val="Heading3"/>
      </w:pPr>
      <w:r>
        <w:t xml:space="preserve">Kampala Climate Resilience Initiative (KCRI)</w:t>
      </w:r>
    </w:p>
    <w:p>
      <w:pPr>
        <w:pStyle w:val="FirstParagraph"/>
      </w:pPr>
      <w:r>
        <w:rPr>
          <w:bCs/>
          <w:b/>
        </w:rPr>
        <w:t xml:space="preserve">Lead Meteorologist</w:t>
      </w:r>
      <w:r>
        <w:t xml:space="preserve"> </w:t>
      </w:r>
      <w:r>
        <w:t xml:space="preserve">| 2019 – 2021</w:t>
      </w:r>
    </w:p>
    <w:p>
      <w:pPr>
        <w:numPr>
          <w:ilvl w:val="0"/>
          <w:numId w:val="1006"/>
        </w:numPr>
        <w:pStyle w:val="Compact"/>
      </w:pPr>
      <w:r>
        <w:t xml:space="preserve">Designed a climate adaptation framework for Kampala’s urban planning, integrating weather data to mitigate flooding risks.</w:t>
      </w:r>
    </w:p>
    <w:p>
      <w:pPr>
        <w:numPr>
          <w:ilvl w:val="0"/>
          <w:numId w:val="1006"/>
        </w:numPr>
        <w:pStyle w:val="Compact"/>
      </w:pPr>
      <w:r>
        <w:t xml:space="preserve">Collaborated with the Kampala Capital City Authority (KCCA) to develop green infrastructure solutions based on climate projections.</w:t>
      </w:r>
    </w:p>
    <w:bookmarkEnd w:id="29"/>
    <w:bookmarkStart w:id="30" w:name="X1a502fdc10205d397308ed016105bad52eadac2"/>
    <w:p>
      <w:pPr>
        <w:pStyle w:val="Heading3"/>
      </w:pPr>
      <w:r>
        <w:t xml:space="preserve">Disaster Preparedness Training in Rural Uganda</w:t>
      </w:r>
    </w:p>
    <w:p>
      <w:pPr>
        <w:pStyle w:val="FirstParagraph"/>
      </w:pPr>
      <w:r>
        <w:rPr>
          <w:bCs/>
          <w:b/>
        </w:rPr>
        <w:t xml:space="preserve">Collaborative Project</w:t>
      </w:r>
      <w:r>
        <w:t xml:space="preserve"> </w:t>
      </w:r>
      <w:r>
        <w:t xml:space="preserve">| 2016 – 2018</w:t>
      </w:r>
    </w:p>
    <w:p>
      <w:pPr>
        <w:numPr>
          <w:ilvl w:val="0"/>
          <w:numId w:val="1007"/>
        </w:numPr>
        <w:pStyle w:val="Compact"/>
      </w:pPr>
      <w:r>
        <w:t xml:space="preserve">Conducted workshops in rural communities near Kampala to improve understanding of weather patterns and early warning systems.</w:t>
      </w:r>
    </w:p>
    <w:p>
      <w:pPr>
        <w:numPr>
          <w:ilvl w:val="0"/>
          <w:numId w:val="1007"/>
        </w:numPr>
        <w:pStyle w:val="Compact"/>
      </w:pPr>
      <w:r>
        <w:t xml:space="preserve">Provided training on using mobile weather apps to access real-time forecasts, enhancing agricultural productivity in the region.</w:t>
      </w:r>
    </w:p>
    <w:bookmarkEnd w:id="30"/>
    <w:bookmarkEnd w:id="31"/>
    <w:bookmarkStart w:id="32" w:name="community-engagement"/>
    <w:p>
      <w:pPr>
        <w:pStyle w:val="Heading2"/>
      </w:pPr>
      <w:r>
        <w:t xml:space="preserve">Community Engagement</w:t>
      </w:r>
    </w:p>
    <w:p>
      <w:pPr>
        <w:pStyle w:val="FirstParagraph"/>
      </w:pPr>
      <w:r>
        <w:t xml:space="preserve">Volunteer meteorologist for the Uganda Red Cross Society, offering weather insights during humanitarian crises in Kampala and other regions. Active member of the Uganda Meteorological Society, contributing to research publications and policy discussions on climate change.</w:t>
      </w:r>
    </w:p>
    <w:bookmarkEnd w:id="32"/>
    <w:bookmarkStart w:id="33" w:name="publications"/>
    <w:p>
      <w:pPr>
        <w:pStyle w:val="Heading2"/>
      </w:pPr>
      <w:r>
        <w:t xml:space="preserve">Publications</w:t>
      </w:r>
    </w:p>
    <w:p>
      <w:pPr>
        <w:numPr>
          <w:ilvl w:val="0"/>
          <w:numId w:val="1008"/>
        </w:numPr>
        <w:pStyle w:val="Compact"/>
      </w:pPr>
      <w:r>
        <w:t xml:space="preserve">"Urban Heat Island Effects in Kampala: A Case Study of Climate Change Impacts," Journal of African Meteorology, 2020.</w:t>
      </w:r>
    </w:p>
    <w:p>
      <w:pPr>
        <w:numPr>
          <w:ilvl w:val="0"/>
          <w:numId w:val="1008"/>
        </w:numPr>
        <w:pStyle w:val="Compact"/>
      </w:pPr>
      <w:r>
        <w:t xml:space="preserve">"Enhancing Agricultural Resilience through Climate Forecasting in Uganda," International Journal of Climatology, 2019.</w:t>
      </w:r>
    </w:p>
    <w:bookmarkEnd w:id="33"/>
    <w:bookmarkStart w:id="34" w:name="references"/>
    <w:p>
      <w:pPr>
        <w:pStyle w:val="Heading2"/>
      </w:pPr>
      <w:r>
        <w:t xml:space="preserve">References</w:t>
      </w:r>
    </w:p>
    <w:p>
      <w:pPr>
        <w:pStyle w:val="FirstParagraph"/>
      </w:pPr>
      <w:r>
        <w:t xml:space="preserve">Available upon request. Contact: john.mutebi@meteo.or.ug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Uganda Kampala</dc:title>
  <dc:creator/>
  <dc:language>en</dc:language>
  <cp:keywords/>
  <dcterms:created xsi:type="dcterms:W3CDTF">2026-07-21T04:32:05Z</dcterms:created>
  <dcterms:modified xsi:type="dcterms:W3CDTF">2026-07-21T04:32:05Z</dcterms:modified>
</cp:coreProperties>
</file>

<file path=docProps/custom.xml><?xml version="1.0" encoding="utf-8"?>
<Properties xmlns="http://schemas.openxmlformats.org/officeDocument/2006/custom-properties" xmlns:vt="http://schemas.openxmlformats.org/officeDocument/2006/docPropsVTypes"/>
</file>