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5" w:name="resume"/>
    <w:p>
      <w:pPr>
        <w:pStyle w:val="Heading1"/>
      </w:pPr>
      <w:r>
        <w:t xml:space="preserve">Resume</w:t>
      </w:r>
    </w:p>
    <w:bookmarkStart w:id="34" w:name="meteorologist-united-states-chicago"/>
    <w:p>
      <w:pPr>
        <w:pStyle w:val="Heading2"/>
      </w:pPr>
      <w:r>
        <w:t xml:space="preserve">Meteorologist | United States Chicago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p>
    <w:p>
      <w:pPr>
        <w:pStyle w:val="BodyText"/>
      </w:pPr>
      <w:r>
        <w:rPr>
          <w:bCs/>
          <w:b/>
        </w:rPr>
        <w:t xml:space="preserve">Email:</w:t>
      </w:r>
      <w:r>
        <w:t xml:space="preserve"> </w:t>
      </w:r>
      <w:r>
        <w:t xml:space="preserve">janedoe@meteorologist.com</w:t>
      </w:r>
    </w:p>
    <w:p>
      <w:pPr>
        <w:pStyle w:val="BodyText"/>
      </w:pPr>
      <w:r>
        <w:rPr>
          <w:bCs/>
          <w:b/>
        </w:rPr>
        <w:t xml:space="preserve">Phone:</w:t>
      </w:r>
      <w:r>
        <w:t xml:space="preserve"> </w:t>
      </w:r>
      <w:r>
        <w:t xml:space="preserve">(312) 555-0198</w:t>
      </w:r>
    </w:p>
    <w:p>
      <w:pPr>
        <w:pStyle w:val="BodyText"/>
      </w:pPr>
      <w:r>
        <w:rPr>
          <w:bCs/>
          <w:b/>
        </w:rPr>
        <w:t xml:space="preserve">Location:</w:t>
      </w:r>
      <w:r>
        <w:t xml:space="preserve"> </w:t>
      </w:r>
      <w:r>
        <w:t xml:space="preserve">Chicago, United States</w:t>
      </w:r>
    </w:p>
    <w:bookmarkEnd w:id="20"/>
    <w:bookmarkStart w:id="21" w:name="professional-summary"/>
    <w:p>
      <w:pPr>
        <w:pStyle w:val="Heading3"/>
      </w:pPr>
      <w:r>
        <w:t xml:space="preserve">Professional Summary</w:t>
      </w:r>
    </w:p>
    <w:p>
      <w:pPr>
        <w:pStyle w:val="FirstParagraph"/>
      </w:pPr>
      <w:r>
        <w:t xml:space="preserve">A dedicated and experienced Meteorologist with over a decade of expertise in weather analysis, forecasting, and climate research. Specializing in urban meteorology with a focus on the United States Chicago region. Proficient in utilizing advanced weather modeling systems, data interpretation, and public communication of meteorological information. Committed to enhancing community preparedness through accurate and timely weather insights tailored to the unique climatic conditions of Chicago and its surrounding areas.</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of Illinois at Urbana-Champaign, 2012</w:t>
      </w:r>
    </w:p>
    <w:p>
      <w:pPr>
        <w:numPr>
          <w:ilvl w:val="0"/>
          <w:numId w:val="1001"/>
        </w:numPr>
        <w:pStyle w:val="Compact"/>
      </w:pPr>
      <w:r>
        <w:rPr>
          <w:bCs/>
          <w:b/>
        </w:rPr>
        <w:t xml:space="preserve">Masters in Atmospheric Sciences</w:t>
      </w:r>
      <w:r>
        <w:t xml:space="preserve">, University of Chicago, 2014</w:t>
      </w:r>
    </w:p>
    <w:p>
      <w:pPr>
        <w:numPr>
          <w:ilvl w:val="0"/>
          <w:numId w:val="1001"/>
        </w:numPr>
        <w:pStyle w:val="Compact"/>
      </w:pPr>
      <w:r>
        <w:rPr>
          <w:bCs/>
          <w:b/>
        </w:rPr>
        <w:t xml:space="preserve">Ph.D. in Climate Dynamics</w:t>
      </w:r>
      <w:r>
        <w:t xml:space="preserve">, Northwestern University, 2017 (Optional if applicable)</w:t>
      </w:r>
    </w:p>
    <w:bookmarkEnd w:id="22"/>
    <w:bookmarkStart w:id="26" w:name="professional-experience"/>
    <w:p>
      <w:pPr>
        <w:pStyle w:val="Heading3"/>
      </w:pPr>
      <w:r>
        <w:t xml:space="preserve">Professional Experience</w:t>
      </w:r>
    </w:p>
    <w:bookmarkStart w:id="23" w:name="senior-meteorologist"/>
    <w:p>
      <w:pPr>
        <w:pStyle w:val="Heading4"/>
      </w:pPr>
      <w:r>
        <w:t xml:space="preserve">Senior Meteorologist</w:t>
      </w:r>
    </w:p>
    <w:p>
      <w:pPr>
        <w:pStyle w:val="FirstParagraph"/>
      </w:pPr>
      <w:r>
        <w:rPr>
          <w:bCs/>
          <w:b/>
        </w:rPr>
        <w:t xml:space="preserve">Chicago Weather Service Center, United States Chicago</w:t>
      </w:r>
    </w:p>
    <w:p>
      <w:pPr>
        <w:pStyle w:val="BodyText"/>
      </w:pPr>
      <w:r>
        <w:rPr>
          <w:iCs/>
          <w:i/>
        </w:rPr>
        <w:t xml:space="preserve">January 2018 – Present</w:t>
      </w:r>
    </w:p>
    <w:p>
      <w:pPr>
        <w:numPr>
          <w:ilvl w:val="0"/>
          <w:numId w:val="1002"/>
        </w:numPr>
        <w:pStyle w:val="Compact"/>
      </w:pPr>
      <w:r>
        <w:t xml:space="preserve">Lead the development of localized weather forecasts for Chicago and its suburbs, integrating advanced radar systems and satellite data to improve accuracy.</w:t>
      </w:r>
    </w:p>
    <w:p>
      <w:pPr>
        <w:numPr>
          <w:ilvl w:val="0"/>
          <w:numId w:val="1002"/>
        </w:numPr>
        <w:pStyle w:val="Compact"/>
      </w:pPr>
      <w:r>
        <w:t xml:space="preserve">Collaborate with emergency management agencies to provide real-time weather updates during extreme events such as severe thunderstorms, snowstorms, and heatwaves in the United States Chicago area.</w:t>
      </w:r>
    </w:p>
    <w:p>
      <w:pPr>
        <w:numPr>
          <w:ilvl w:val="0"/>
          <w:numId w:val="1002"/>
        </w:numPr>
        <w:pStyle w:val="Compact"/>
      </w:pPr>
      <w:r>
        <w:t xml:space="preserve">Deliver public-facing weather briefings on television and digital platforms, ensuring clarity and accessibility for diverse audiences in the United States Chicago region.</w:t>
      </w:r>
    </w:p>
    <w:p>
      <w:pPr>
        <w:numPr>
          <w:ilvl w:val="0"/>
          <w:numId w:val="1002"/>
        </w:numPr>
        <w:pStyle w:val="Compact"/>
      </w:pPr>
      <w:r>
        <w:t xml:space="preserve">Conduct research on urban microclimates to better understand how city infrastructure impacts local weather patterns, contributing to climate resilience strategies in Chicago.</w:t>
      </w:r>
    </w:p>
    <w:bookmarkEnd w:id="23"/>
    <w:bookmarkStart w:id="24" w:name="meteorologist-intern"/>
    <w:p>
      <w:pPr>
        <w:pStyle w:val="Heading4"/>
      </w:pPr>
      <w:r>
        <w:t xml:space="preserve">Meteorologist Intern</w:t>
      </w:r>
    </w:p>
    <w:p>
      <w:pPr>
        <w:pStyle w:val="FirstParagraph"/>
      </w:pPr>
      <w:r>
        <w:rPr>
          <w:bCs/>
          <w:b/>
        </w:rPr>
        <w:t xml:space="preserve">National Weather Service, Chicago Office</w:t>
      </w:r>
    </w:p>
    <w:p>
      <w:pPr>
        <w:pStyle w:val="BodyText"/>
      </w:pPr>
      <w:r>
        <w:rPr>
          <w:iCs/>
          <w:i/>
        </w:rPr>
        <w:t xml:space="preserve">June 2014 – August 2014</w:t>
      </w:r>
    </w:p>
    <w:p>
      <w:pPr>
        <w:numPr>
          <w:ilvl w:val="0"/>
          <w:numId w:val="1003"/>
        </w:numPr>
        <w:pStyle w:val="Compact"/>
      </w:pPr>
      <w:r>
        <w:t xml:space="preserve">Assisted in issuing severe weather watches and warnings for the Midwest, with a focus on the United States Chicago metropolitan area.</w:t>
      </w:r>
    </w:p>
    <w:p>
      <w:pPr>
        <w:numPr>
          <w:ilvl w:val="0"/>
          <w:numId w:val="1003"/>
        </w:numPr>
        <w:pStyle w:val="Compact"/>
      </w:pPr>
      <w:r>
        <w:t xml:space="preserve">Analyzed historical weather data to identify trends and patterns relevant to the climate of Chicago, supporting long-term forecasting models.</w:t>
      </w:r>
    </w:p>
    <w:p>
      <w:pPr>
        <w:numPr>
          <w:ilvl w:val="0"/>
          <w:numId w:val="1003"/>
        </w:numPr>
        <w:pStyle w:val="Compact"/>
      </w:pPr>
      <w:r>
        <w:t xml:space="preserve">Participated in community outreach programs to educate residents on weather safety and preparedness in the United States Chicago region.</w:t>
      </w:r>
    </w:p>
    <w:bookmarkEnd w:id="24"/>
    <w:bookmarkStart w:id="25" w:name="research-assistant"/>
    <w:p>
      <w:pPr>
        <w:pStyle w:val="Heading4"/>
      </w:pPr>
      <w:r>
        <w:t xml:space="preserve">Research Assistant</w:t>
      </w:r>
    </w:p>
    <w:p>
      <w:pPr>
        <w:pStyle w:val="FirstParagraph"/>
      </w:pPr>
      <w:r>
        <w:rPr>
          <w:bCs/>
          <w:b/>
        </w:rPr>
        <w:t xml:space="preserve">University of Chicago, Department of Atmospheric Sciences</w:t>
      </w:r>
    </w:p>
    <w:p>
      <w:pPr>
        <w:pStyle w:val="BodyText"/>
      </w:pPr>
      <w:r>
        <w:rPr>
          <w:iCs/>
          <w:i/>
        </w:rPr>
        <w:t xml:space="preserve">September 2015 – December 2016</w:t>
      </w:r>
    </w:p>
    <w:p>
      <w:pPr>
        <w:numPr>
          <w:ilvl w:val="0"/>
          <w:numId w:val="1004"/>
        </w:numPr>
        <w:pStyle w:val="Compact"/>
      </w:pPr>
      <w:r>
        <w:t xml:space="preserve">Conducted studies on the impact of urban heat islands in large cities like Chicago, publishing findings in peer-reviewed journals.</w:t>
      </w:r>
    </w:p>
    <w:p>
      <w:pPr>
        <w:numPr>
          <w:ilvl w:val="0"/>
          <w:numId w:val="1004"/>
        </w:numPr>
        <w:pStyle w:val="Compact"/>
      </w:pPr>
      <w:r>
        <w:t xml:space="preserve">Developed Python-based tools for processing and visualizing weather data, enhancing the efficiency of meteorological research at the university level.</w:t>
      </w:r>
    </w:p>
    <w:p>
      <w:pPr>
        <w:numPr>
          <w:ilvl w:val="0"/>
          <w:numId w:val="1004"/>
        </w:numPr>
        <w:pStyle w:val="Compact"/>
      </w:pPr>
      <w:r>
        <w:t xml:space="preserve">Collaborated with faculty to design curriculum modules for undergraduate meteorology courses, emphasizing real-world applications in the United States Chicago context.</w:t>
      </w:r>
    </w:p>
    <w:bookmarkEnd w:id="25"/>
    <w:bookmarkEnd w:id="26"/>
    <w:bookmarkStart w:id="27" w:name="skills"/>
    <w:p>
      <w:pPr>
        <w:pStyle w:val="Heading3"/>
      </w:pPr>
      <w:r>
        <w:t xml:space="preserve">Skills</w:t>
      </w:r>
    </w:p>
    <w:p>
      <w:pPr>
        <w:numPr>
          <w:ilvl w:val="0"/>
          <w:numId w:val="1005"/>
        </w:numPr>
        <w:pStyle w:val="Compact"/>
      </w:pPr>
      <w:r>
        <w:rPr>
          <w:bCs/>
          <w:b/>
        </w:rPr>
        <w:t xml:space="preserve">Weather Forecasting Software:</w:t>
      </w:r>
      <w:r>
        <w:t xml:space="preserve"> </w:t>
      </w:r>
      <w:r>
        <w:t xml:space="preserve">WRF, GFS, NCEP, HRRR</w:t>
      </w:r>
    </w:p>
    <w:p>
      <w:pPr>
        <w:numPr>
          <w:ilvl w:val="0"/>
          <w:numId w:val="1005"/>
        </w:numPr>
        <w:pStyle w:val="Compact"/>
      </w:pPr>
      <w:r>
        <w:rPr>
          <w:bCs/>
          <w:b/>
        </w:rPr>
        <w:t xml:space="preserve">Data Analysis Tools:</w:t>
      </w:r>
      <w:r>
        <w:t xml:space="preserve"> </w:t>
      </w:r>
      <w:r>
        <w:t xml:space="preserve">Python (NumPy, Pandas), R, MATLAB</w:t>
      </w:r>
    </w:p>
    <w:p>
      <w:pPr>
        <w:numPr>
          <w:ilvl w:val="0"/>
          <w:numId w:val="1005"/>
        </w:numPr>
        <w:pStyle w:val="Compact"/>
      </w:pPr>
      <w:r>
        <w:rPr>
          <w:bCs/>
          <w:b/>
        </w:rPr>
        <w:t xml:space="preserve">Climatology and Climate Modeling:</w:t>
      </w:r>
      <w:r>
        <w:t xml:space="preserve"> </w:t>
      </w:r>
      <w:r>
        <w:t xml:space="preserve">Understanding of regional climate patterns in the United States Chicago area.</w:t>
      </w:r>
    </w:p>
    <w:p>
      <w:pPr>
        <w:numPr>
          <w:ilvl w:val="0"/>
          <w:numId w:val="1005"/>
        </w:numPr>
        <w:pStyle w:val="Compact"/>
      </w:pPr>
      <w:r>
        <w:rPr>
          <w:bCs/>
          <w:b/>
        </w:rPr>
        <w:t xml:space="preserve">Public Communication:</w:t>
      </w:r>
      <w:r>
        <w:t xml:space="preserve"> </w:t>
      </w:r>
      <w:r>
        <w:t xml:space="preserve">Ability to translate complex meteorological data into actionable insights for diverse audiences.</w:t>
      </w:r>
    </w:p>
    <w:p>
      <w:pPr>
        <w:numPr>
          <w:ilvl w:val="0"/>
          <w:numId w:val="1005"/>
        </w:numPr>
        <w:pStyle w:val="Compact"/>
      </w:pPr>
      <w:r>
        <w:rPr>
          <w:bCs/>
          <w:b/>
        </w:rPr>
        <w:t xml:space="preserve">Emergency Management Collaboration:</w:t>
      </w:r>
      <w:r>
        <w:t xml:space="preserve"> </w:t>
      </w:r>
      <w:r>
        <w:t xml:space="preserve">Experience working with local agencies to mitigate weather-related risks in urban environments.</w:t>
      </w:r>
    </w:p>
    <w:bookmarkEnd w:id="27"/>
    <w:bookmarkStart w:id="28" w:name="certifications"/>
    <w:p>
      <w:pPr>
        <w:pStyle w:val="Heading3"/>
      </w:pPr>
      <w:r>
        <w:t xml:space="preserve">Certifications</w:t>
      </w:r>
    </w:p>
    <w:p>
      <w:pPr>
        <w:numPr>
          <w:ilvl w:val="0"/>
          <w:numId w:val="1006"/>
        </w:numPr>
        <w:pStyle w:val="Compact"/>
      </w:pPr>
      <w:r>
        <w:t xml:space="preserve">American Meteorological Society (AMS) Seal of Approval, 2019</w:t>
      </w:r>
    </w:p>
    <w:p>
      <w:pPr>
        <w:numPr>
          <w:ilvl w:val="0"/>
          <w:numId w:val="1006"/>
        </w:numPr>
        <w:pStyle w:val="Compact"/>
      </w:pPr>
      <w:r>
        <w:t xml:space="preserve">National Weather Association (NWA) Certification, 2021</w:t>
      </w:r>
    </w:p>
    <w:p>
      <w:pPr>
        <w:numPr>
          <w:ilvl w:val="0"/>
          <w:numId w:val="1006"/>
        </w:numPr>
        <w:pStyle w:val="Compact"/>
      </w:pPr>
      <w:r>
        <w:t xml:space="preserve">Emergency Management Professional (EMI) Training, 2020</w:t>
      </w:r>
    </w:p>
    <w:bookmarkEnd w:id="28"/>
    <w:bookmarkStart w:id="29" w:name="projects-research"/>
    <w:p>
      <w:pPr>
        <w:pStyle w:val="Heading3"/>
      </w:pPr>
      <w:r>
        <w:t xml:space="preserve">Projects &amp; Research</w:t>
      </w:r>
    </w:p>
    <w:p>
      <w:pPr>
        <w:pStyle w:val="FirstParagraph"/>
      </w:pPr>
      <w:r>
        <w:rPr>
          <w:bCs/>
          <w:b/>
        </w:rPr>
        <w:t xml:space="preserve">"Urban Microclimate Analysis for Chicago"</w:t>
      </w:r>
      <w:r>
        <w:t xml:space="preserve"> </w:t>
      </w:r>
      <w:r>
        <w:t xml:space="preserve">– A research initiative examining how urban development affects local weather conditions. This project contributed to the City of Chicago's Climate Action Plan.</w:t>
      </w:r>
    </w:p>
    <w:p>
      <w:pPr>
        <w:pStyle w:val="BodyText"/>
      </w:pPr>
      <w:r>
        <w:rPr>
          <w:bCs/>
          <w:b/>
        </w:rPr>
        <w:t xml:space="preserve">"Severe Weather Preparedness in the Midwest"</w:t>
      </w:r>
      <w:r>
        <w:t xml:space="preserve"> </w:t>
      </w:r>
      <w:r>
        <w:t xml:space="preserve">– A collaborative effort with local schools and community centers to educate residents on storm safety, specifically targeting the United States Chicago region.</w:t>
      </w:r>
    </w:p>
    <w:bookmarkEnd w:id="29"/>
    <w:bookmarkStart w:id="30" w:name="awards-honors"/>
    <w:p>
      <w:pPr>
        <w:pStyle w:val="Heading3"/>
      </w:pPr>
      <w:r>
        <w:t xml:space="preserve">Awards &amp; Honors</w:t>
      </w:r>
    </w:p>
    <w:p>
      <w:pPr>
        <w:numPr>
          <w:ilvl w:val="0"/>
          <w:numId w:val="1007"/>
        </w:numPr>
        <w:pStyle w:val="Compact"/>
      </w:pPr>
      <w:r>
        <w:t xml:space="preserve">Outstanding Meteorologist Award, Chicago Weather Service Center, 2021</w:t>
      </w:r>
    </w:p>
    <w:p>
      <w:pPr>
        <w:numPr>
          <w:ilvl w:val="0"/>
          <w:numId w:val="1007"/>
        </w:numPr>
        <w:pStyle w:val="Compact"/>
      </w:pPr>
      <w:r>
        <w:t xml:space="preserve">Community Impact Recognition, National Weather Service, 2019</w:t>
      </w:r>
    </w:p>
    <w:p>
      <w:pPr>
        <w:numPr>
          <w:ilvl w:val="0"/>
          <w:numId w:val="1007"/>
        </w:numPr>
        <w:pStyle w:val="Compact"/>
      </w:pPr>
      <w:r>
        <w:t xml:space="preserve">Research Grant from the University of Chicago for Climate Resilience Studies, 2017</w:t>
      </w:r>
    </w:p>
    <w:bookmarkEnd w:id="30"/>
    <w:bookmarkStart w:id="31" w:name="professional-affiliations"/>
    <w:p>
      <w:pPr>
        <w:pStyle w:val="Heading3"/>
      </w:pPr>
      <w:r>
        <w:t xml:space="preserve">Professional Affiliations</w:t>
      </w:r>
    </w:p>
    <w:p>
      <w:pPr>
        <w:numPr>
          <w:ilvl w:val="0"/>
          <w:numId w:val="1008"/>
        </w:numPr>
        <w:pStyle w:val="Compact"/>
      </w:pPr>
      <w:r>
        <w:t xml:space="preserve">American Meteorological Society (AMS)</w:t>
      </w:r>
    </w:p>
    <w:p>
      <w:pPr>
        <w:numPr>
          <w:ilvl w:val="0"/>
          <w:numId w:val="1008"/>
        </w:numPr>
        <w:pStyle w:val="Compact"/>
      </w:pPr>
      <w:r>
        <w:t xml:space="preserve">National Weather Association (NWA)</w:t>
      </w:r>
    </w:p>
    <w:p>
      <w:pPr>
        <w:numPr>
          <w:ilvl w:val="0"/>
          <w:numId w:val="1008"/>
        </w:numPr>
        <w:pStyle w:val="Compact"/>
      </w:pPr>
      <w:r>
        <w:t xml:space="preserve">Chicago Climate Action Network</w:t>
      </w:r>
    </w:p>
    <w:bookmarkEnd w:id="31"/>
    <w:bookmarkStart w:id="32"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Spanish – Intermediate (conversational)</w:t>
      </w:r>
    </w:p>
    <w:bookmarkEnd w:id="32"/>
    <w:bookmarkStart w:id="33" w:name="references"/>
    <w:p>
      <w:pPr>
        <w:pStyle w:val="Heading3"/>
      </w:pPr>
      <w:r>
        <w:t xml:space="preserve">References</w:t>
      </w:r>
    </w:p>
    <w:p>
      <w:pPr>
        <w:pStyle w:val="FirstParagraph"/>
      </w:pPr>
      <w:r>
        <w:t xml:space="preserve">Available upon request. Contact Jane Doe at janedoe@meteorologist.com.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United States Chicago</dc:title>
  <dc:creator/>
  <dc:language>en</dc:language>
  <cp:keywords/>
  <dcterms:created xsi:type="dcterms:W3CDTF">2026-07-21T14:50:25Z</dcterms:created>
  <dcterms:modified xsi:type="dcterms:W3CDTF">2026-07-21T14:50:25Z</dcterms:modified>
</cp:coreProperties>
</file>

<file path=docProps/custom.xml><?xml version="1.0" encoding="utf-8"?>
<Properties xmlns="http://schemas.openxmlformats.org/officeDocument/2006/custom-properties" xmlns:vt="http://schemas.openxmlformats.org/officeDocument/2006/docPropsVTypes"/>
</file>