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midwife-in-france-lyon"/>
    <w:p>
      <w:pPr>
        <w:pStyle w:val="Heading1"/>
      </w:pPr>
      <w:r>
        <w:t xml:space="preserve">Resume: Midwife in France Lyon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compassionate midwife with over [X years] of experience in providing holistic care to pregnant women, newborns, and their families. Specializing in maternal and neonatal health within the dynamic healthcare environment of France Lyon, I have built a reputation for excellence in prenatal, labor, delivery, and postnatal care. My passion for empowering women through informed decision-making and culturally sensitive practices aligns perfectly with the values of midwifery in France. With a strong foundation in both clinical expertise and community engagement, I am committed to contributing to the well-being of families in Lyon while adhering to the highest standards of midwifery practice.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hôpital-de-la-croix-rousse---lyon-france"/>
    <w:p>
      <w:pPr>
        <w:pStyle w:val="Heading3"/>
      </w:pPr>
      <w:r>
        <w:t xml:space="preserve">Hôpital de la Croix-Rousse - Lyon, France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 care, including regular check-ups, ultrasounds, and nutritional guidance to ensure healthy pregnancies for over 200 women annually.</w:t>
      </w:r>
    </w:p>
    <w:p>
      <w:pPr>
        <w:numPr>
          <w:ilvl w:val="0"/>
          <w:numId w:val="1001"/>
        </w:numPr>
        <w:pStyle w:val="Compact"/>
      </w:pPr>
      <w:r>
        <w:t xml:space="preserve">Supported labor and delivery processes with a focus on natural childbirth methods, pain management techniques, and postpartum care tailored to individual needs in Lyon's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other healthcare professionals to ensure seamless transitions for high-risk pregnancies and complex deliveries within the hospital's multidisciplinary framework.</w:t>
      </w:r>
    </w:p>
    <w:p>
      <w:pPr>
        <w:numPr>
          <w:ilvl w:val="0"/>
          <w:numId w:val="1001"/>
        </w:numPr>
        <w:pStyle w:val="Compact"/>
      </w:pPr>
      <w:r>
        <w:t xml:space="preserve">Conducted postnatal visits at home and in clinics across Lyon, offering breastfeeding support, infant care education, and mental health screenings to new mothers.</w:t>
      </w:r>
    </w:p>
    <w:p>
      <w:pPr>
        <w:numPr>
          <w:ilvl w:val="0"/>
          <w:numId w:val="1001"/>
        </w:numPr>
        <w:pStyle w:val="Compact"/>
      </w:pPr>
      <w:r>
        <w:t xml:space="preserve">Participated in continuous professional development programs to stay updated on advancements in midwifery practices aligned with French healthcare regulations.</w:t>
      </w:r>
    </w:p>
    <w:bookmarkEnd w:id="21"/>
    <w:bookmarkStart w:id="22" w:name="clinique-de-la-source---lyon-france"/>
    <w:p>
      <w:pPr>
        <w:pStyle w:val="Heading3"/>
      </w:pPr>
      <w:r>
        <w:t xml:space="preserve">Clinique de la Source - Lyon, France</w:t>
      </w:r>
    </w:p>
    <w:p>
      <w:pPr>
        <w:pStyle w:val="FirstParagraph"/>
      </w:pPr>
      <w:r>
        <w:rPr>
          <w:bCs/>
          <w:b/>
        </w:rPr>
        <w:t xml:space="preserve">Senior Midwife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caseload of 50+ women per month, emphasizing personalized care and fostering trust through open communication and cultural sensitivity in Lyon's diverse population.</w:t>
      </w:r>
    </w:p>
    <w:p>
      <w:pPr>
        <w:numPr>
          <w:ilvl w:val="0"/>
          <w:numId w:val="1002"/>
        </w:numPr>
        <w:pStyle w:val="Compact"/>
      </w:pPr>
      <w:r>
        <w:t xml:space="preserve">Developed educational workshops on pregnancy, labor, and postpartum recovery for expectant parents in Lyon, promoting evidence-based practices and community engagement.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new maternal health tracking system at the clinic, improving data accuracy and patient outcomes in line with French midwifery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midwives and nursing students, sharing expertise in Lyon's healthcare landscape and fostering a collaborative work environment.</w:t>
      </w:r>
    </w:p>
    <w:p>
      <w:pPr>
        <w:numPr>
          <w:ilvl w:val="0"/>
          <w:numId w:val="1002"/>
        </w:numPr>
        <w:pStyle w:val="Compact"/>
      </w:pPr>
      <w:r>
        <w:t xml:space="preserve">Advocated for patient-centered care by addressing barriers to access, such as language differences and socioeconomic challenges, within Lyon's healthcare network.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diplôme-détat-de-sage-femme"/>
    <w:p>
      <w:pPr>
        <w:pStyle w:val="Heading3"/>
      </w:pPr>
      <w:r>
        <w:t xml:space="preserve">Diplôme d'État de Sage-Femme</w:t>
      </w:r>
    </w:p>
    <w:p>
      <w:pPr>
        <w:pStyle w:val="FirstParagraph"/>
      </w:pPr>
      <w:r>
        <w:rPr>
          <w:bCs/>
          <w:b/>
        </w:rPr>
        <w:t xml:space="preserve">Lyon School of Midwifery (École de Sage-Femme de Lyon)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3"/>
        </w:numPr>
        <w:pStyle w:val="Compact"/>
      </w:pPr>
      <w:r>
        <w:t xml:space="preserve">Completed a rigorous 4-year program combining theoretical knowledge and clinical practice in maternal and neonatal care, with a focus on the French healthcare system.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hospitals, clinics, and community settings across Lyon, including partnerships with local gynecologists and pediatricians.</w:t>
      </w:r>
    </w:p>
    <w:bookmarkEnd w:id="24"/>
    <w:bookmarkStart w:id="25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Life Support for Obstetrics (ALSO)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in Midwifery</w:t>
      </w:r>
      <w:r>
        <w:t xml:space="preserve"> </w:t>
      </w:r>
      <w:r>
        <w:t xml:space="preserve">– Lyon University,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Lactation Consultant Training</w:t>
      </w:r>
      <w:r>
        <w:t xml:space="preserve"> </w:t>
      </w:r>
      <w:r>
        <w:t xml:space="preserve">– International Board of Lactation Consultant Examiners (IBCLC), 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support, postnatal care, neonatal resuscitation, and high-risk pregnancy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medical equipment (e.g., fetal monitors, ultrasound devices) and electronic health records systems common in Lyon's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Skilled in communicating with patients from diverse cultural backgrounds, including French, Arabic, and North African communities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basic proficiency in Arabic (for community outreach in Lyon).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Société Française de Sage-Femme (SFS)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Centre Hospitalier Universitaire de Lyon (CHU Lyon)</w:t>
      </w:r>
      <w:r>
        <w:t xml:space="preserve"> </w:t>
      </w:r>
      <w:r>
        <w:t xml:space="preserve">– Collaborating Partner for Midwifery Programs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Lyon Maternal Health Association</w:t>
      </w:r>
      <w:r>
        <w:t xml:space="preserve"> </w:t>
      </w:r>
      <w:r>
        <w:t xml:space="preserve">– Active Participant in Community Outreach Initiatives</w:t>
      </w:r>
    </w:p>
    <w:bookmarkEnd w:id="28"/>
    <w:bookmarkStart w:id="29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Lyon Birth Fair Volunteer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Assisted in organizing and hosting a local event to educate expectant parents on pregnancy, childbirth, and postpartum care, reaching over 500 attendees in Lyon.</w:t>
      </w:r>
    </w:p>
    <w:p>
      <w:pPr>
        <w:pStyle w:val="FirstParagraph"/>
      </w:pPr>
      <w:r>
        <w:rPr>
          <w:bCs/>
          <w:b/>
        </w:rPr>
        <w:t xml:space="preserve">Mother-Child Health Awareness Campaign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distribute educational materials on infant nutrition and mental health in Lyon's underserved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France Lyon</dc:title>
  <dc:creator/>
  <dc:language>en</dc:language>
  <cp:keywords/>
  <dcterms:created xsi:type="dcterms:W3CDTF">2026-07-21T10:33:41Z</dcterms:created>
  <dcterms:modified xsi:type="dcterms:W3CDTF">2026-07-21T10:33:41Z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