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midwife-resume-sophie-martin"/>
    <w:p>
      <w:pPr>
        <w:pStyle w:val="Heading1"/>
      </w:pPr>
      <w:r>
        <w:t xml:space="preserve">Midwife Resume: Sophie Martin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Sophie Martin, M.Sc. (Sage-Femme)</w:t>
      </w:r>
      <w:r>
        <w:br/>
      </w:r>
      <w:r>
        <w:t xml:space="preserve">45 Rue de la République, 13006 Marseille</w:t>
      </w:r>
      <w:r>
        <w:br/>
      </w:r>
      <w:r>
        <w:t xml:space="preserve">Email: sophie.martin.midwife@orange.fr</w:t>
      </w:r>
      <w:r>
        <w:br/>
      </w:r>
      <w:r>
        <w:t xml:space="preserve">Phone: +33 6 12 34 56 78</w:t>
      </w:r>
      <w:r>
        <w:br/>
      </w:r>
      <w:r>
        <w:t xml:space="preserve">LinkedIn: linkedin.com/in/sophie-midwife-marseille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compassionate midwife with over 10 years of expertise in providing holistic care to women and newborns across France, with a strong focus on Marseille. A dedicated professional who combines clinical excellence with a deep understanding of the cultural and healthcare landscape of France. Specialized in prenatal, intrapartum, and postnatal care, while advocating for natural childbirth and family-centered approaches. Committed to empowering women through education, support, and personalized care within the dynamic healthcare environment of Marseille.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63619a48492cf593fd0dd7939d1f7a95dbe7b7"/>
    <w:p>
      <w:pPr>
        <w:pStyle w:val="Heading3"/>
      </w:pPr>
      <w:r>
        <w:t xml:space="preserve">Midwife | Clinique de la Santé en Mer (Marseille)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 care, including regular check-ups, ultrasound monitoring, and education on nutrition and labor preparation for over 200 expectant mothers annually.</w:t>
      </w:r>
    </w:p>
    <w:p>
      <w:pPr>
        <w:numPr>
          <w:ilvl w:val="0"/>
          <w:numId w:val="1001"/>
        </w:numPr>
        <w:pStyle w:val="Compact"/>
      </w:pPr>
      <w:r>
        <w:t xml:space="preserve">Assisted in more than 350 deliveries across the clinic’s maternity wing, ensuring a safe and supportive environment for both mothers and newborns.</w:t>
      </w:r>
    </w:p>
    <w:p>
      <w:pPr>
        <w:numPr>
          <w:ilvl w:val="0"/>
          <w:numId w:val="1001"/>
        </w:numPr>
        <w:pStyle w:val="Compact"/>
      </w:pPr>
      <w:r>
        <w:t xml:space="preserve">Developed postnatal care programs focused on breastfeeding support, infant health assessments, and emotional well-being for new mothers in Marseille.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nurses to ensure continuity of care within the French healthcare system.</w:t>
      </w:r>
    </w:p>
    <w:p>
      <w:pPr>
        <w:numPr>
          <w:ilvl w:val="0"/>
          <w:numId w:val="1001"/>
        </w:numPr>
        <w:pStyle w:val="Compact"/>
      </w:pPr>
      <w:r>
        <w:t xml:space="preserve">Volunteered at local community centers in Marseille to offer free prenatal workshops on childbirth education and postpartum mental health.</w:t>
      </w:r>
    </w:p>
    <w:bookmarkEnd w:id="23"/>
    <w:bookmarkStart w:id="24" w:name="midwife-hôpital-sainte-marie-marseille"/>
    <w:p>
      <w:pPr>
        <w:pStyle w:val="Heading3"/>
      </w:pPr>
      <w:r>
        <w:t xml:space="preserve">Midwife | Hôpital Sainte-Marie (Marseille)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to provide tailored care, including antepartum testing and labor monitoring for women in Marseille.</w:t>
      </w:r>
    </w:p>
    <w:p>
      <w:pPr>
        <w:numPr>
          <w:ilvl w:val="0"/>
          <w:numId w:val="1002"/>
        </w:numPr>
        <w:pStyle w:val="Compact"/>
      </w:pPr>
      <w:r>
        <w:t xml:space="preserve">Trained junior midwives on French medical protocols and cultural sensitivity in patient care, particularly within diverse communities in Marseille.</w:t>
      </w:r>
    </w:p>
    <w:p>
      <w:pPr>
        <w:numPr>
          <w:ilvl w:val="0"/>
          <w:numId w:val="1002"/>
        </w:numPr>
        <w:pStyle w:val="Compact"/>
      </w:pPr>
      <w:r>
        <w:t xml:space="preserve">Implemented a mobile prenatal clinic initiative to reach underserved neighborhoods in the city, improving access to midwifery services for low-income families.</w:t>
      </w:r>
    </w:p>
    <w:p>
      <w:pPr>
        <w:numPr>
          <w:ilvl w:val="0"/>
          <w:numId w:val="1002"/>
        </w:numPr>
        <w:pStyle w:val="Compact"/>
      </w:pPr>
      <w:r>
        <w:t xml:space="preserve">Contributed to research on maternal outcomes in Marseille by collecting and analyzing data on birth complications and postnatal recovery rates.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Diplôme d'État de Sage-Femme (DE)</w:t>
      </w:r>
      <w:r>
        <w:br/>
      </w:r>
      <w:r>
        <w:t xml:space="preserve">Université d'Aix-Marseille, France</w:t>
      </w:r>
      <w:r>
        <w:br/>
      </w:r>
      <w:r>
        <w:t xml:space="preserve">2013 – 2016</w:t>
      </w:r>
    </w:p>
    <w:p>
      <w:pPr>
        <w:pStyle w:val="BodyText"/>
      </w:pPr>
      <w:r>
        <w:rPr>
          <w:bCs/>
          <w:b/>
        </w:rPr>
        <w:t xml:space="preserve">Master of Science in Midwifery</w:t>
      </w:r>
      <w:r>
        <w:br/>
      </w:r>
      <w:r>
        <w:t xml:space="preserve">École de Sage-Femme de Marseille, France</w:t>
      </w:r>
      <w:r>
        <w:br/>
      </w:r>
      <w: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Certified in Advanced Cardiac Life Support (ACLS) and Neonatal Resuscitation Program (NRP) by the French Society of Obstetricians and Gynecologists.</w:t>
      </w:r>
    </w:p>
    <w:p>
      <w:pPr>
        <w:numPr>
          <w:ilvl w:val="0"/>
          <w:numId w:val="1003"/>
        </w:numPr>
        <w:pStyle w:val="Compact"/>
      </w:pPr>
      <w:r>
        <w:t xml:space="preserve">Completed a specialized course on perinatal mental health at the Institut de Formation des Sages-Femmes de Provence.</w:t>
      </w:r>
    </w:p>
    <w:p>
      <w:pPr>
        <w:numPr>
          <w:ilvl w:val="0"/>
          <w:numId w:val="1003"/>
        </w:numPr>
        <w:pStyle w:val="Compact"/>
      </w:pPr>
      <w:r>
        <w:t xml:space="preserve">Accredited in French medical terminology and documentation standards for midwifery practice in France Marseille.</w:t>
      </w:r>
    </w:p>
    <w:bookmarkEnd w:id="26"/>
    <w:bookmarkStart w:id="28" w:name="skills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monitoring, labor support, postnatal care, and newborn resuscitation.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French medical software (e.g., Logiciel de Soins) and electronic health records for patient tracking in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regional healthcare practices, including home births and traditional postpartum rituals in southern France.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French (native) and English. Skilled in explaining complex medical concepts to patients in accessible language.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mentoring midwifery students and leading multidisciplinary teams at clinics across Marseille.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initiatives promoting maternal health, such as the "Maman et Enfant" program in Marseille.</w:t>
      </w:r>
    </w:p>
    <w:bookmarkEnd w:id="27"/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(intermediate).</w:t>
      </w:r>
    </w:p>
    <w:p>
      <w:pPr>
        <w:pStyle w:val="BodyText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5"/>
        </w:numPr>
        <w:pStyle w:val="Compact"/>
      </w:pPr>
      <w:r>
        <w:t xml:space="preserve">Membre de l’Association des Sages-Femmes de France (ASF)</w:t>
      </w:r>
    </w:p>
    <w:p>
      <w:pPr>
        <w:numPr>
          <w:ilvl w:val="0"/>
          <w:numId w:val="1005"/>
        </w:numPr>
        <w:pStyle w:val="Compact"/>
      </w:pPr>
      <w:r>
        <w:t xml:space="preserve">Membre de l’Union Internationale des Sages-Femmes (UISF)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6"/>
        </w:numPr>
        <w:pStyle w:val="Compact"/>
      </w:pPr>
      <w:r>
        <w:t xml:space="preserve">Contributed to the "Santé pour Tous" campaign in Marseille, offering free health screenings for low-income pregnant women.</w:t>
      </w:r>
    </w:p>
    <w:p>
      <w:pPr>
        <w:numPr>
          <w:ilvl w:val="0"/>
          <w:numId w:val="1006"/>
        </w:numPr>
        <w:pStyle w:val="Compact"/>
      </w:pPr>
      <w:r>
        <w:t xml:space="preserve">Taught childbirth classes at the Maison de la Famille in Vieux-Port, Marseille.</w:t>
      </w:r>
    </w:p>
    <w:p>
      <w:pPr>
        <w:pStyle w:val="FirstParagraph"/>
      </w:pPr>
      <w:r>
        <w:rPr>
          <w:bCs/>
          <w:b/>
        </w:rPr>
        <w:t xml:space="preserve">Cultural Insights:</w:t>
      </w:r>
      <w:r>
        <w:t xml:space="preserve"> </w:t>
      </w:r>
      <w:r>
        <w:t xml:space="preserve">Deeply familiar with the healthcare system of France, including the role of midwives under the national health insurance (Sécurité Sociale) and collaboration with public hospitals in Marseille.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Sophie Martin at sophie.martin.midwife@orange.fr or +33 6 12 34 56 78.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France Marseille</dc:title>
  <dc:creator/>
  <cp:keywords/>
  <dcterms:created xsi:type="dcterms:W3CDTF">2026-07-24T19:35:26Z</dcterms:created>
  <dcterms:modified xsi:type="dcterms:W3CDTF">2026-07-24T19:35:26Z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