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Indonesia</w:t>
      </w:r>
      <w:r>
        <w:t xml:space="preserve"> </w:t>
      </w:r>
      <w:r>
        <w:t xml:space="preserve">Jakarta</w:t>
      </w:r>
    </w:p>
    <w:bookmarkStart w:id="33" w:name="midwife-resume---indonesia-jakarta"/>
    <w:p>
      <w:pPr>
        <w:pStyle w:val="Heading1"/>
      </w:pPr>
      <w:r>
        <w:t xml:space="preserve">MIDWIFE RESUME - INDONESIA JAKARTA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End w:id="21"/>
    <w:bookmarkStart w:id="22" w:name="professional-summary"/>
    <w:p>
      <w:pPr>
        <w:pStyle w:val="Heading2"/>
      </w:pPr>
      <w:r>
        <w:t xml:space="preserve">Professional Summary</w:t>
      </w:r>
    </w:p>
    <w:p>
      <w:pPr>
        <w:pStyle w:val="FirstParagraph"/>
      </w:pPr>
      <w:r>
        <w:t xml:space="preserve">A dedicated and compassionate midwife with [X years] of experience in providing high-quality maternal and neonatal care in Indonesia Jakarta. Proficient in prenatal, labor, postnatal care, and emergency obstetric services. Committed to promoting safe childbirth practices, empowering women through education, and contributing to the improvement of healthcare outcomes in Jakarta’s diverse communities. A graduate of [Name of University] with a degree in Midwifery and a strong foundation in cultural sensitivity, clinical skills, and community health initiatives tailored for Indonesia’s dynamic healthcare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Jakarta, Indonesia</w:t>
      </w:r>
      <w:r>
        <w:br/>
      </w:r>
      <w:r>
        <w:t xml:space="preserve">Graduated: [Year]</w:t>
      </w:r>
    </w:p>
    <w:p>
      <w:pPr>
        <w:numPr>
          <w:ilvl w:val="0"/>
          <w:numId w:val="1001"/>
        </w:numPr>
        <w:pStyle w:val="Compact"/>
      </w:pPr>
      <w:r>
        <w:rPr>
          <w:bCs/>
          <w:b/>
        </w:rPr>
        <w:t xml:space="preserve">Diploma in Nursing and Midwifery</w:t>
      </w:r>
      <w:r>
        <w:t xml:space="preserve">, [Institution Name], Jakarta, Indonesia</w:t>
      </w:r>
      <w:r>
        <w:br/>
      </w:r>
      <w:r>
        <w:t xml:space="preserve">Completed: [Year]</w:t>
      </w:r>
    </w:p>
    <w:p>
      <w:pPr>
        <w:numPr>
          <w:ilvl w:val="0"/>
          <w:numId w:val="1001"/>
        </w:numPr>
        <w:pStyle w:val="Compact"/>
      </w:pPr>
      <w:r>
        <w:rPr>
          <w:bCs/>
          <w:b/>
        </w:rPr>
        <w:t xml:space="preserve">Advanced Training in Obstetric Emergencies</w:t>
      </w:r>
      <w:r>
        <w:t xml:space="preserve">, Indonesian Midwives Association (IDAI), Jakarta, Indonesia</w:t>
      </w:r>
      <w:r>
        <w:br/>
      </w:r>
      <w:r>
        <w:t xml:space="preserve">Completed: [Year]</w:t>
      </w:r>
    </w:p>
    <w:bookmarkEnd w:id="23"/>
    <w:bookmarkStart w:id="27" w:name="work-experience"/>
    <w:p>
      <w:pPr>
        <w:pStyle w:val="Heading2"/>
      </w:pPr>
      <w:r>
        <w:t xml:space="preserve">Work Experience</w:t>
      </w:r>
    </w:p>
    <w:bookmarkStart w:id="24" w:name="senior-midwife"/>
    <w:p>
      <w:pPr>
        <w:pStyle w:val="Heading3"/>
      </w:pPr>
      <w:r>
        <w:t xml:space="preserve">Senior Midwife</w:t>
      </w:r>
    </w:p>
    <w:p>
      <w:pPr>
        <w:pStyle w:val="FirstParagraph"/>
      </w:pPr>
      <w:r>
        <w:rPr>
          <w:bCs/>
          <w:b/>
        </w:rPr>
        <w:t xml:space="preserve">Mitra Sehat Hospital, Jakarta, Indonesia</w:t>
      </w:r>
      <w:r>
        <w:t xml:space="preserve"> </w:t>
      </w:r>
      <w:r>
        <w:t xml:space="preserve">| [Month/Year] – Present</w:t>
      </w:r>
    </w:p>
    <w:p>
      <w:pPr>
        <w:numPr>
          <w:ilvl w:val="0"/>
          <w:numId w:val="1002"/>
        </w:numPr>
        <w:pStyle w:val="Compact"/>
      </w:pPr>
      <w:r>
        <w:t xml:space="preserve">Provided comprehensive prenatal care to over 500 women annually, including health assessments, education on nutrition and labor preparation, and monitoring fetal development.</w:t>
      </w:r>
    </w:p>
    <w:p>
      <w:pPr>
        <w:numPr>
          <w:ilvl w:val="0"/>
          <w:numId w:val="1002"/>
        </w:numPr>
        <w:pStyle w:val="Compact"/>
      </w:pPr>
      <w:r>
        <w:t xml:space="preserve">Assisted in more than 300 vaginal deliveries and managed emergency cesarean sections in collaboration with obstetricians.</w:t>
      </w:r>
    </w:p>
    <w:p>
      <w:pPr>
        <w:numPr>
          <w:ilvl w:val="0"/>
          <w:numId w:val="1002"/>
        </w:numPr>
        <w:pStyle w:val="Compact"/>
      </w:pPr>
      <w:r>
        <w:t xml:space="preserve">Developed community outreach programs to educate expectant mothers in Jakarta’s underprivileged areas about maternal health, resulting in a 25% increase in prenatal care attendance.</w:t>
      </w:r>
    </w:p>
    <w:p>
      <w:pPr>
        <w:numPr>
          <w:ilvl w:val="0"/>
          <w:numId w:val="1002"/>
        </w:numPr>
        <w:pStyle w:val="Compact"/>
      </w:pPr>
      <w:r>
        <w:t xml:space="preserve">Trained junior midwives on culturally sensitive care practices, ensuring alignment with Indonesian healthcare protocols and religious diversity.</w:t>
      </w:r>
    </w:p>
    <w:bookmarkEnd w:id="24"/>
    <w:bookmarkStart w:id="25" w:name="midwife"/>
    <w:p>
      <w:pPr>
        <w:pStyle w:val="Heading3"/>
      </w:pPr>
      <w:r>
        <w:t xml:space="preserve">Midwife</w:t>
      </w:r>
    </w:p>
    <w:p>
      <w:pPr>
        <w:pStyle w:val="FirstParagraph"/>
      </w:pPr>
      <w:r>
        <w:rPr>
          <w:bCs/>
          <w:b/>
        </w:rPr>
        <w:t xml:space="preserve">Klinik Ibu dan Anak Cempaka, Jakarta, Indonesia</w:t>
      </w:r>
      <w:r>
        <w:t xml:space="preserve"> </w:t>
      </w:r>
      <w:r>
        <w:t xml:space="preserve">| [Month/Year] – [Month/Year]</w:t>
      </w:r>
    </w:p>
    <w:p>
      <w:pPr>
        <w:numPr>
          <w:ilvl w:val="0"/>
          <w:numId w:val="1003"/>
        </w:numPr>
        <w:pStyle w:val="Compact"/>
      </w:pPr>
      <w:r>
        <w:t xml:space="preserve">Delivered postnatal care to 200+ mothers and newborns monthly, emphasizing breastfeeding support and infant health monitoring.</w:t>
      </w:r>
    </w:p>
    <w:p>
      <w:pPr>
        <w:numPr>
          <w:ilvl w:val="0"/>
          <w:numId w:val="1003"/>
        </w:numPr>
        <w:pStyle w:val="Compact"/>
      </w:pPr>
      <w:r>
        <w:t xml:space="preserve">Collaborated with local NGOs to organize free maternal health workshops in Jakarta’s urban and rural communities.</w:t>
      </w:r>
    </w:p>
    <w:p>
      <w:pPr>
        <w:numPr>
          <w:ilvl w:val="0"/>
          <w:numId w:val="1003"/>
        </w:numPr>
        <w:pStyle w:val="Compact"/>
      </w:pPr>
      <w:r>
        <w:t xml:space="preserve">Documented patient records using Indonesia’s electronic medical systems, ensuring accuracy and compliance with national healthcare standards.</w:t>
      </w:r>
    </w:p>
    <w:p>
      <w:pPr>
        <w:numPr>
          <w:ilvl w:val="0"/>
          <w:numId w:val="1003"/>
        </w:numPr>
        <w:pStyle w:val="Compact"/>
      </w:pPr>
      <w:r>
        <w:t xml:space="preserve">Contributed to the development of a maternal health app tailored for Jakarta residents, improving access to prenatal resources.</w:t>
      </w:r>
    </w:p>
    <w:bookmarkEnd w:id="25"/>
    <w:bookmarkStart w:id="26" w:name="intern-midwife"/>
    <w:p>
      <w:pPr>
        <w:pStyle w:val="Heading3"/>
      </w:pPr>
      <w:r>
        <w:t xml:space="preserve">Intern Midwife</w:t>
      </w:r>
    </w:p>
    <w:p>
      <w:pPr>
        <w:pStyle w:val="FirstParagraph"/>
      </w:pPr>
      <w:r>
        <w:rPr>
          <w:bCs/>
          <w:b/>
        </w:rPr>
        <w:t xml:space="preserve">Rumah Sakit Umum Daerah (RSUD) Cipayung, Jakarta, Indonesia</w:t>
      </w:r>
      <w:r>
        <w:t xml:space="preserve"> </w:t>
      </w:r>
      <w:r>
        <w:t xml:space="preserve">| [Month/Year] – [Month/Year]</w:t>
      </w:r>
    </w:p>
    <w:p>
      <w:pPr>
        <w:numPr>
          <w:ilvl w:val="0"/>
          <w:numId w:val="1004"/>
        </w:numPr>
        <w:pStyle w:val="Compact"/>
      </w:pPr>
      <w:r>
        <w:t xml:space="preserve">Gained hands-on experience in labor room management, postpartum hemorrhage prevention, and neonatal resuscitation.</w:t>
      </w:r>
    </w:p>
    <w:p>
      <w:pPr>
        <w:numPr>
          <w:ilvl w:val="0"/>
          <w:numId w:val="1004"/>
        </w:numPr>
        <w:pStyle w:val="Compact"/>
      </w:pPr>
      <w:r>
        <w:t xml:space="preserve">Supported the delivery of 150+ births annually while adhering to Indonesian midwifery ethics and safety protocols.</w:t>
      </w:r>
    </w:p>
    <w:p>
      <w:pPr>
        <w:numPr>
          <w:ilvl w:val="0"/>
          <w:numId w:val="1004"/>
        </w:numPr>
        <w:pStyle w:val="Compact"/>
      </w:pPr>
      <w:r>
        <w:t xml:space="preserve">Participated in hospital-wide initiatives to reduce maternal mortality rates in Jakarta’s public healthcare system.</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antepartum and postpartum complication management.</w:t>
      </w:r>
    </w:p>
    <w:p>
      <w:pPr>
        <w:numPr>
          <w:ilvl w:val="0"/>
          <w:numId w:val="1005"/>
        </w:numPr>
        <w:pStyle w:val="Compact"/>
      </w:pPr>
      <w:r>
        <w:rPr>
          <w:bCs/>
          <w:b/>
        </w:rPr>
        <w:t xml:space="preserve">Cultural Competence:</w:t>
      </w:r>
      <w:r>
        <w:t xml:space="preserve"> </w:t>
      </w:r>
      <w:r>
        <w:t xml:space="preserve">Proficient in addressing the diverse cultural and religious needs of Jakarta’s multicultural population.</w:t>
      </w:r>
    </w:p>
    <w:p>
      <w:pPr>
        <w:numPr>
          <w:ilvl w:val="0"/>
          <w:numId w:val="1005"/>
        </w:numPr>
        <w:pStyle w:val="Compact"/>
      </w:pPr>
      <w:r>
        <w:rPr>
          <w:bCs/>
          <w:b/>
        </w:rPr>
        <w:t xml:space="preserve">Technical Skills:</w:t>
      </w:r>
      <w:r>
        <w:t xml:space="preserve"> </w:t>
      </w:r>
      <w:r>
        <w:t xml:space="preserve">Use of medical equipment (e.g., fetal monitors, blood pressure cuffs), electronic health records (EHR), and Indonesian healthcare software systems.</w:t>
      </w:r>
    </w:p>
    <w:p>
      <w:pPr>
        <w:numPr>
          <w:ilvl w:val="0"/>
          <w:numId w:val="1005"/>
        </w:numPr>
        <w:pStyle w:val="Compact"/>
      </w:pPr>
      <w:r>
        <w:rPr>
          <w:bCs/>
          <w:b/>
        </w:rPr>
        <w:t xml:space="preserve">Communication:</w:t>
      </w:r>
      <w:r>
        <w:t xml:space="preserve"> </w:t>
      </w:r>
      <w:r>
        <w:t xml:space="preserve">Strong interpersonal skills to educate and counsel patients, with fluency in Bahasa Indonesia and English.</w:t>
      </w:r>
    </w:p>
    <w:p>
      <w:pPr>
        <w:numPr>
          <w:ilvl w:val="0"/>
          <w:numId w:val="1005"/>
        </w:numPr>
        <w:pStyle w:val="Compact"/>
      </w:pPr>
      <w:r>
        <w:rPr>
          <w:bCs/>
          <w:b/>
        </w:rPr>
        <w:t xml:space="preserve">Emergency Response:</w:t>
      </w:r>
      <w:r>
        <w:t xml:space="preserve"> </w:t>
      </w:r>
      <w:r>
        <w:t xml:space="preserve">Trained in managing obstetric emergencies such as eclampsia, hemorrhage, and fetal distress.</w:t>
      </w:r>
    </w:p>
    <w:p>
      <w:pPr>
        <w:numPr>
          <w:ilvl w:val="0"/>
          <w:numId w:val="1005"/>
        </w:numPr>
        <w:pStyle w:val="Compact"/>
      </w:pPr>
      <w:r>
        <w:rPr>
          <w:bCs/>
          <w:b/>
        </w:rPr>
        <w:t xml:space="preserve">Community Engagement:</w:t>
      </w:r>
      <w:r>
        <w:t xml:space="preserve"> </w:t>
      </w:r>
      <w:r>
        <w:t xml:space="preserve">Experience in organizing health campaigns and advocating for maternal rights in Jakarta’s urban settings.</w:t>
      </w:r>
    </w:p>
    <w:bookmarkEnd w:id="28"/>
    <w:bookmarkStart w:id="29" w:name="certifications"/>
    <w:p>
      <w:pPr>
        <w:pStyle w:val="Heading2"/>
      </w:pPr>
      <w:r>
        <w:t xml:space="preserve">Certifications</w:t>
      </w:r>
    </w:p>
    <w:p>
      <w:pPr>
        <w:numPr>
          <w:ilvl w:val="0"/>
          <w:numId w:val="1006"/>
        </w:numPr>
        <w:pStyle w:val="Compact"/>
      </w:pPr>
      <w:r>
        <w:rPr>
          <w:bCs/>
          <w:b/>
        </w:rPr>
        <w:t xml:space="preserve">Certificate of Midwifery Practice</w:t>
      </w:r>
      <w:r>
        <w:t xml:space="preserve">, Indonesian Ministry of Health | [Year]</w:t>
      </w:r>
    </w:p>
    <w:p>
      <w:pPr>
        <w:numPr>
          <w:ilvl w:val="0"/>
          <w:numId w:val="1006"/>
        </w:numPr>
        <w:pStyle w:val="Compact"/>
      </w:pPr>
      <w:r>
        <w:rPr>
          <w:bCs/>
          <w:b/>
        </w:rPr>
        <w:t xml:space="preserve">Basic Life Support (BLS) for Healthcare Providers</w:t>
      </w:r>
      <w:r>
        <w:t xml:space="preserve">, American Heart Association | [Year]</w:t>
      </w:r>
    </w:p>
    <w:p>
      <w:pPr>
        <w:numPr>
          <w:ilvl w:val="0"/>
          <w:numId w:val="1006"/>
        </w:numPr>
        <w:pStyle w:val="Compact"/>
      </w:pPr>
      <w:r>
        <w:rPr>
          <w:bCs/>
          <w:b/>
        </w:rPr>
        <w:t xml:space="preserve">Advanced Trauma Life Support (ATLS)</w:t>
      </w:r>
      <w:r>
        <w:t xml:space="preserve">, Indonesian Society of Anesthesiologists | [Year]</w:t>
      </w:r>
    </w:p>
    <w:p>
      <w:pPr>
        <w:numPr>
          <w:ilvl w:val="0"/>
          <w:numId w:val="1006"/>
        </w:numPr>
        <w:pStyle w:val="Compact"/>
      </w:pPr>
      <w:r>
        <w:rPr>
          <w:bCs/>
          <w:b/>
        </w:rPr>
        <w:t xml:space="preserve">Maternal and Neonatal Health Training</w:t>
      </w:r>
      <w:r>
        <w:t xml:space="preserve">, World Health Organization (WHO) | [Year]</w:t>
      </w:r>
    </w:p>
    <w:bookmarkEnd w:id="29"/>
    <w:bookmarkStart w:id="30" w:name="languages"/>
    <w:p>
      <w:pPr>
        <w:pStyle w:val="Heading2"/>
      </w:pPr>
      <w:r>
        <w:t xml:space="preserve">Languages</w:t>
      </w:r>
    </w:p>
    <w:p>
      <w:pPr>
        <w:numPr>
          <w:ilvl w:val="0"/>
          <w:numId w:val="1007"/>
        </w:numPr>
        <w:pStyle w:val="Compact"/>
      </w:pPr>
      <w:r>
        <w:t xml:space="preserve">Bahasa Indonesia (Native/Fluent)</w:t>
      </w:r>
    </w:p>
    <w:p>
      <w:pPr>
        <w:numPr>
          <w:ilvl w:val="0"/>
          <w:numId w:val="1007"/>
        </w:numPr>
        <w:pStyle w:val="Compact"/>
      </w:pPr>
      <w:r>
        <w:t xml:space="preserve">English (Fluent)</w:t>
      </w:r>
    </w:p>
    <w:p>
      <w:pPr>
        <w:numPr>
          <w:ilvl w:val="0"/>
          <w:numId w:val="1007"/>
        </w:numPr>
        <w:pStyle w:val="Compact"/>
      </w:pPr>
      <w:r>
        <w:t xml:space="preserve">Indonesian Sign Language (Basic Level)</w:t>
      </w:r>
    </w:p>
    <w:bookmarkEnd w:id="30"/>
    <w:bookmarkStart w:id="31" w:name="community-involvement"/>
    <w:p>
      <w:pPr>
        <w:pStyle w:val="Heading2"/>
      </w:pPr>
      <w:r>
        <w:t xml:space="preserve">Community Involvement</w:t>
      </w:r>
    </w:p>
    <w:p>
      <w:pPr>
        <w:pStyle w:val="FirstParagraph"/>
      </w:pPr>
      <w:r>
        <w:rPr>
          <w:bCs/>
          <w:b/>
        </w:rPr>
        <w:t xml:space="preserve">Founder, Jakarta Maternal Health Network (JMHN)</w:t>
      </w:r>
      <w:r>
        <w:t xml:space="preserve"> </w:t>
      </w:r>
      <w:r>
        <w:t xml:space="preserve">| [Year] – Present</w:t>
      </w:r>
      <w:r>
        <w:br/>
      </w:r>
      <w:r>
        <w:t xml:space="preserve">A volunteer initiative providing free health checkups and education to low-income mothers in Jakarta’s slums. Collaborated with 10+ local clinics to serve over 1,000 women annually.</w:t>
      </w:r>
    </w:p>
    <w:p>
      <w:pPr>
        <w:pStyle w:val="BodyText"/>
      </w:pPr>
      <w:r>
        <w:rPr>
          <w:bCs/>
          <w:b/>
        </w:rPr>
        <w:t xml:space="preserve">Volunteer Midwife</w:t>
      </w:r>
      <w:r>
        <w:t xml:space="preserve">, Rumah Sehat Foundation, Jakarta | [Year] – [Year]</w:t>
      </w:r>
      <w:r>
        <w:br/>
      </w:r>
      <w:r>
        <w:t xml:space="preserve">Assisted in mobile health units that reached remote areas of Jakarta, offering prenatal care and immunization services to underserved communities.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rPr>
          <w:bCs/>
          <w:b/>
        </w:rPr>
        <w:t xml:space="preserve">Resume for Midwife in Indonesia Jakarta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Indonesia Jakarta</dc:title>
  <dc:creator/>
  <dc:language>en</dc:language>
  <cp:keywords/>
  <dcterms:created xsi:type="dcterms:W3CDTF">2025-10-03T20:47:03Z</dcterms:created>
  <dcterms:modified xsi:type="dcterms:W3CDTF">2025-10-03T20:47:03Z</dcterms:modified>
</cp:coreProperties>
</file>

<file path=docProps/custom.xml><?xml version="1.0" encoding="utf-8"?>
<Properties xmlns="http://schemas.openxmlformats.org/officeDocument/2006/custom-properties" xmlns:vt="http://schemas.openxmlformats.org/officeDocument/2006/docPropsVTypes"/>
</file>