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Kazakhstan</w:t>
      </w:r>
      <w:r>
        <w:t xml:space="preserve"> </w:t>
      </w:r>
      <w:r>
        <w:t xml:space="preserve">Almaty</w:t>
      </w:r>
    </w:p>
    <w:bookmarkStart w:id="28" w:name="resume"/>
    <w:p>
      <w:pPr>
        <w:pStyle w:val="Heading1"/>
      </w:pPr>
      <w:r>
        <w:t xml:space="preserve">Resume</w:t>
      </w:r>
    </w:p>
    <w:bookmarkStart w:id="20" w:name="midwife-professional-summary"/>
    <w:p>
      <w:pPr>
        <w:pStyle w:val="Heading2"/>
      </w:pPr>
      <w:r>
        <w:t xml:space="preserve">Midwife Professional Summary</w:t>
      </w:r>
    </w:p>
    <w:p>
      <w:pPr>
        <w:pStyle w:val="FirstParagraph"/>
      </w:pPr>
      <w:r>
        <w:t xml:space="preserve">Experienced and compassionate midwife with over 8 years of dedicated service in Kazakhstan Almaty, specializing in prenatal, intrapartum, and postpartum care. A passionate advocate for maternal health and community well-being, I have consistently provided high-quality healthcare to women across diverse cultural backgrounds in Almaty. My expertise includes supporting natural childbirth processes, managing high-risk pregnancies, and promoting evidence-based practices tailored to the unique needs of families in Kazakhstan. With a deep understanding of the local healthcare system and a commitment to improving maternal outcomes, I aim to contribute my skills and knowledge as a midwife in Almaty.</w:t>
      </w:r>
    </w:p>
    <w:bookmarkEnd w:id="20"/>
    <w:bookmarkStart w:id="21" w:name="education"/>
    <w:p>
      <w:pPr>
        <w:pStyle w:val="Heading2"/>
      </w:pPr>
      <w:r>
        <w:t xml:space="preserve">Education</w:t>
      </w:r>
    </w:p>
    <w:p>
      <w:pPr>
        <w:pStyle w:val="FirstParagraph"/>
      </w:pPr>
      <w:r>
        <w:rPr>
          <w:bCs/>
          <w:b/>
        </w:rPr>
        <w:t xml:space="preserve">Kazakh National Medical University, Almaty, Kazakhstan</w:t>
      </w:r>
      <w:r>
        <w:br/>
      </w:r>
      <w:r>
        <w:t xml:space="preserve">Bachelor of Science in Midwifery (BSc), 2015 – 2019</w:t>
      </w:r>
      <w:r>
        <w:br/>
      </w:r>
      <w:r>
        <w:t xml:space="preserve">- Focused on advanced obstetric care, neonatal resuscitation, and maternal nutrition.</w:t>
      </w:r>
      <w:r>
        <w:br/>
      </w:r>
      <w:r>
        <w:t xml:space="preserve">- Completed clinical rotations at the Almaty Regional Women's Consultation and the Republic Clinical Hospital.</w:t>
      </w:r>
    </w:p>
    <w:p>
      <w:pPr>
        <w:pStyle w:val="BodyText"/>
      </w:pPr>
      <w:r>
        <w:rPr>
          <w:bCs/>
          <w:b/>
        </w:rPr>
        <w:t xml:space="preserve">Continuing Education</w:t>
      </w:r>
      <w:r>
        <w:br/>
      </w:r>
      <w:r>
        <w:t xml:space="preserve">- Advanced Training in Prenatal and Postnatal Care (2021), Kazakhstan Ministry of Health.</w:t>
      </w:r>
      <w:r>
        <w:br/>
      </w:r>
      <w:r>
        <w:t xml:space="preserve">- Certification in Emergency Obstetric Care (EOC) by WHO, 2020.</w:t>
      </w:r>
      <w:r>
        <w:br/>
      </w:r>
      <w:r>
        <w:t xml:space="preserve">- Workshop on Cultural Sensitivity in Maternity Services, Almaty Institute of Public Health, 2018.</w:t>
      </w:r>
    </w:p>
    <w:bookmarkEnd w:id="21"/>
    <w:bookmarkStart w:id="22" w:name="professional-experience"/>
    <w:p>
      <w:pPr>
        <w:pStyle w:val="Heading2"/>
      </w:pPr>
      <w:r>
        <w:t xml:space="preserve">Professional Experience</w:t>
      </w:r>
    </w:p>
    <w:p>
      <w:pPr>
        <w:pStyle w:val="FirstParagraph"/>
      </w:pPr>
      <w:r>
        <w:rPr>
          <w:bCs/>
          <w:b/>
        </w:rPr>
        <w:t xml:space="preserve">Midwife</w:t>
      </w:r>
      <w:r>
        <w:br/>
      </w:r>
      <w:r>
        <w:rPr>
          <w:iCs/>
          <w:i/>
        </w:rPr>
        <w:t xml:space="preserve">Almaty Regional Women's Consultation, Kazakhstan</w:t>
      </w:r>
      <w:r>
        <w:br/>
      </w:r>
      <w:r>
        <w:t xml:space="preserve">January 2019 – Present</w:t>
      </w:r>
      <w:r>
        <w:br/>
      </w:r>
      <w:r>
        <w:t xml:space="preserve">- Provided comprehensive care to over 500 pregnant women annually, including routine check-ups, labor support, and postpartum care.</w:t>
      </w:r>
      <w:r>
        <w:br/>
      </w:r>
      <w:r>
        <w:t xml:space="preserve">- Collaborated with gynecologists and pediatricians to ensure seamless maternal-neonatal transitions.</w:t>
      </w:r>
      <w:r>
        <w:br/>
      </w:r>
      <w:r>
        <w:t xml:space="preserve">- Educated expectant mothers on nutrition, exercise, and safe childbirth practices tailored to Almaty’s climate and cultural norms.</w:t>
      </w:r>
      <w:r>
        <w:br/>
      </w:r>
      <w:r>
        <w:t xml:space="preserve">- Led community workshops on breastfeeding and infant care for families in rural areas of Kazakhstan.</w:t>
      </w:r>
    </w:p>
    <w:p>
      <w:pPr>
        <w:pStyle w:val="BodyText"/>
      </w:pPr>
      <w:r>
        <w:rPr>
          <w:bCs/>
          <w:b/>
        </w:rPr>
        <w:t xml:space="preserve">Intern Midwife</w:t>
      </w:r>
      <w:r>
        <w:br/>
      </w:r>
      <w:r>
        <w:rPr>
          <w:iCs/>
          <w:i/>
        </w:rPr>
        <w:t xml:space="preserve">Republic Clinical Hospital, Almaty</w:t>
      </w:r>
      <w:r>
        <w:br/>
      </w:r>
      <w:r>
        <w:t xml:space="preserve">June 2018 – December 2018</w:t>
      </w:r>
      <w:r>
        <w:br/>
      </w:r>
      <w:r>
        <w:t xml:space="preserve">- Assisted in over 300 deliveries, including high-risk cases requiring immediate intervention.</w:t>
      </w:r>
      <w:r>
        <w:br/>
      </w:r>
      <w:r>
        <w:t xml:space="preserve">- Conducted postnatal assessments and provided guidance to new mothers on newborn care.</w:t>
      </w:r>
      <w:r>
        <w:br/>
      </w:r>
      <w:r>
        <w:t xml:space="preserve">- Supported the hospital’s initiative to reduce cesarean section rates by promoting natural childbirth methods.</w:t>
      </w:r>
    </w:p>
    <w:bookmarkEnd w:id="22"/>
    <w:bookmarkStart w:id="23" w:name="skills"/>
    <w:p>
      <w:pPr>
        <w:pStyle w:val="Heading2"/>
      </w:pPr>
      <w:r>
        <w:t xml:space="preserve">Skills</w:t>
      </w:r>
    </w:p>
    <w:p>
      <w:pPr>
        <w:numPr>
          <w:ilvl w:val="0"/>
          <w:numId w:val="1001"/>
        </w:numPr>
        <w:pStyle w:val="Compact"/>
      </w:pPr>
      <w:r>
        <w:t xml:space="preserve">Expertise in prenatal, intrapartum, and postpartum care.</w:t>
      </w:r>
    </w:p>
    <w:p>
      <w:pPr>
        <w:numPr>
          <w:ilvl w:val="0"/>
          <w:numId w:val="1001"/>
        </w:numPr>
        <w:pStyle w:val="Compact"/>
      </w:pPr>
      <w:r>
        <w:t xml:space="preserve">Proficient in neonatal resuscitation and emergency obstetric procedures.</w:t>
      </w:r>
    </w:p>
    <w:p>
      <w:pPr>
        <w:numPr>
          <w:ilvl w:val="0"/>
          <w:numId w:val="1001"/>
        </w:numPr>
        <w:pStyle w:val="Compact"/>
      </w:pPr>
      <w:r>
        <w:t xml:space="preserve">Strong communication skills to build trust with patients from diverse cultural backgrounds in Kazakhstan Almaty.</w:t>
      </w:r>
    </w:p>
    <w:p>
      <w:pPr>
        <w:numPr>
          <w:ilvl w:val="0"/>
          <w:numId w:val="1001"/>
        </w:numPr>
        <w:pStyle w:val="Compact"/>
      </w:pPr>
      <w:r>
        <w:t xml:space="preserve">Cultural competence in understanding the unique healthcare needs of Kazakhstani women.</w:t>
      </w:r>
    </w:p>
    <w:p>
      <w:pPr>
        <w:numPr>
          <w:ilvl w:val="0"/>
          <w:numId w:val="1001"/>
        </w:numPr>
        <w:pStyle w:val="Compact"/>
      </w:pPr>
      <w:r>
        <w:t xml:space="preserve">Ability to work independently and as part of a multidisciplinary team in high-pressure environments.</w:t>
      </w:r>
    </w:p>
    <w:p>
      <w:pPr>
        <w:numPr>
          <w:ilvl w:val="0"/>
          <w:numId w:val="1001"/>
        </w:numPr>
        <w:pStyle w:val="Compact"/>
      </w:pPr>
      <w:r>
        <w:t xml:space="preserve">Knowledge of local healthcare policies and practices in Kazakhstan.</w:t>
      </w:r>
    </w:p>
    <w:bookmarkEnd w:id="23"/>
    <w:bookmarkStart w:id="24" w:name="certifications"/>
    <w:p>
      <w:pPr>
        <w:pStyle w:val="Heading2"/>
      </w:pPr>
      <w:r>
        <w:t xml:space="preserve">Certifications</w:t>
      </w:r>
    </w:p>
    <w:p>
      <w:pPr>
        <w:numPr>
          <w:ilvl w:val="0"/>
          <w:numId w:val="1002"/>
        </w:numPr>
        <w:pStyle w:val="Compact"/>
      </w:pPr>
      <w:r>
        <w:t xml:space="preserve">Certified Midwife (CM), Kazakhstan Ministry of Health, 2019.</w:t>
      </w:r>
    </w:p>
    <w:p>
      <w:pPr>
        <w:numPr>
          <w:ilvl w:val="0"/>
          <w:numId w:val="1002"/>
        </w:numPr>
        <w:pStyle w:val="Compact"/>
      </w:pPr>
      <w:r>
        <w:t xml:space="preserve">Basic Life Support (BLS) for Healthcare Providers, American Heart Association, 2020.</w:t>
      </w:r>
    </w:p>
    <w:p>
      <w:pPr>
        <w:numPr>
          <w:ilvl w:val="0"/>
          <w:numId w:val="1002"/>
        </w:numPr>
        <w:pStyle w:val="Compact"/>
      </w:pPr>
      <w:r>
        <w:t xml:space="preserve">Advanced Cardiac Life Support (ACLS), 2021.</w:t>
      </w:r>
    </w:p>
    <w:p>
      <w:pPr>
        <w:numPr>
          <w:ilvl w:val="0"/>
          <w:numId w:val="1002"/>
        </w:numPr>
        <w:pStyle w:val="Compact"/>
      </w:pPr>
      <w:r>
        <w:t xml:space="preserve">WHO Certification in Emergency Obstetric Care, 2020.</w:t>
      </w:r>
    </w:p>
    <w:bookmarkEnd w:id="24"/>
    <w:bookmarkStart w:id="25" w:name="additional-information"/>
    <w:p>
      <w:pPr>
        <w:pStyle w:val="Heading2"/>
      </w:pPr>
      <w:r>
        <w:t xml:space="preserve">Additional Information</w:t>
      </w:r>
    </w:p>
    <w:p>
      <w:pPr>
        <w:pStyle w:val="FirstParagraph"/>
      </w:pPr>
      <w:r>
        <w:rPr>
          <w:bCs/>
          <w:b/>
        </w:rPr>
        <w:t xml:space="preserve">Languages:</w:t>
      </w:r>
      <w:r>
        <w:t xml:space="preserve"> </w:t>
      </w:r>
      <w:r>
        <w:t xml:space="preserve">Kazakh (fluent), Russian (proficient), English (intermediate).</w:t>
      </w:r>
      <w:r>
        <w:br/>
      </w:r>
      <w:r>
        <w:rPr>
          <w:bCs/>
          <w:b/>
        </w:rPr>
        <w:t xml:space="preserve">Cultural Context:</w:t>
      </w:r>
      <w:r>
        <w:t xml:space="preserve"> </w:t>
      </w:r>
      <w:r>
        <w:t xml:space="preserve">Deeply committed to addressing the unique challenges of maternal care in Kazakhstan Almaty, where access to healthcare services varies by region. I have volunteered with local NGOs to improve maternal health outcomes in underserved communities.</w:t>
      </w:r>
      <w:r>
        <w:br/>
      </w:r>
      <w:r>
        <w:rPr>
          <w:bCs/>
          <w:b/>
        </w:rPr>
        <w:t xml:space="preserve">Community Involvement:</w:t>
      </w:r>
      <w:r>
        <w:t xml:space="preserve"> </w:t>
      </w:r>
      <w:r>
        <w:t xml:space="preserve">Active member of the Kazakhstan Midwives Association and participant in annual maternal health fairs in Almaty. Organized a free prenatal education program for low-income families in 2022, reaching over 150 women.</w:t>
      </w:r>
    </w:p>
    <w:bookmarkEnd w:id="25"/>
    <w:bookmarkStart w:id="26" w:name="Xfee92f098df61a947614f4224002dde8fae11b2"/>
    <w:p>
      <w:pPr>
        <w:pStyle w:val="Heading2"/>
      </w:pPr>
      <w:r>
        <w:t xml:space="preserve">Why Choose Me as a Midwife in Kazakhstan Almaty?</w:t>
      </w:r>
    </w:p>
    <w:p>
      <w:pPr>
        <w:pStyle w:val="FirstParagraph"/>
      </w:pPr>
      <w:r>
        <w:t xml:space="preserve">As a midwife with extensive experience in Kazakhstan Almaty, I understand the importance of culturally sensitive care. My work is guided by the principles of empathy, professionalism, and a commitment to excellence. Whether supporting a first-time mother through labor or educating families about postpartum recovery, I strive to create safe and nurturing environments for both mothers and newborns. My goal is to contribute to the reduction of maternal mortality rates in Kazakhstan while fostering trust between patients and healthcare providers.</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Kazakhstan Almaty</dc:title>
  <dc:creator/>
  <dc:language>en</dc:language>
  <cp:keywords/>
  <dcterms:created xsi:type="dcterms:W3CDTF">2025-10-03T21:56:12Z</dcterms:created>
  <dcterms:modified xsi:type="dcterms:W3CDTF">2025-10-03T21:56:12Z</dcterms:modified>
</cp:coreProperties>
</file>

<file path=docProps/custom.xml><?xml version="1.0" encoding="utf-8"?>
<Properties xmlns="http://schemas.openxmlformats.org/officeDocument/2006/custom-properties" xmlns:vt="http://schemas.openxmlformats.org/officeDocument/2006/docPropsVTypes"/>
</file>