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 Thompson</w:t>
      </w:r>
      <w:r>
        <w:br/>
      </w:r>
      <w:r>
        <w:rPr>
          <w:bCs/>
          <w:b/>
        </w:rPr>
        <w:t xml:space="preserve">Address:</w:t>
      </w:r>
      <w:r>
        <w:t xml:space="preserve"> </w:t>
      </w:r>
      <w:r>
        <w:t xml:space="preserve">1234 West Addison Street, Chicago, IL 60613</w:t>
      </w:r>
      <w:r>
        <w:br/>
      </w:r>
      <w:r>
        <w:rPr>
          <w:bCs/>
          <w:b/>
        </w:rPr>
        <w:t xml:space="preserve">Phone:</w:t>
      </w:r>
      <w:r>
        <w:t xml:space="preserve"> </w:t>
      </w:r>
      <w:r>
        <w:t xml:space="preserve">(312) 555-0198</w:t>
      </w:r>
      <w:r>
        <w:br/>
      </w:r>
      <w:r>
        <w:rPr>
          <w:bCs/>
          <w:b/>
        </w:rPr>
        <w:t xml:space="preserve">Email:</w:t>
      </w:r>
      <w:r>
        <w:t xml:space="preserve"> </w:t>
      </w:r>
      <w:r>
        <w:t xml:space="preserve">s.thompson.midwife@email.com</w:t>
      </w:r>
      <w:r>
        <w:br/>
      </w:r>
      <w:r>
        <w:rPr>
          <w:bCs/>
          <w:b/>
        </w:rPr>
        <w:t xml:space="preserve">LinkedIn:</w:t>
      </w:r>
      <w:r>
        <w:t xml:space="preserve"> </w:t>
      </w:r>
      <w:r>
        <w:t xml:space="preserve">linkedin.com/in/sarahmthompson-midwife</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providing holistic, patient-centered care to women in the United States Chicago. A licensed Certified Professional Midwife (CPM) and a member of the Illinois Midwifery Association, I specialize in supporting families through prenatal, labor, and postpartum care. My expertise includes managing low-risk pregnancies, facilitating natural birth experiences, and promoting culturally sensitive healthcare practices. With a strong commitment to community health and education, I have consistently delivered high-quality care that aligns with the evolving needs of Chicago’s diverse population. My work in Chicago has focused on empowering women to make informed decisions about their reproductive health while collaborating with local healthcare providers to ensure safe and positive birth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Illinois at Chicago, 2010</w:t>
      </w:r>
      <w:r>
        <w:br/>
      </w:r>
      <w:r>
        <w:t xml:space="preserve">Major: Maternal-Child Health; Minor: Public Health. Graduated with honors, recognizing academic excellence and leadership in community health initiatives.</w:t>
      </w:r>
    </w:p>
    <w:p>
      <w:pPr>
        <w:numPr>
          <w:ilvl w:val="0"/>
          <w:numId w:val="1001"/>
        </w:numPr>
        <w:pStyle w:val="Compact"/>
      </w:pPr>
      <w:r>
        <w:rPr>
          <w:bCs/>
          <w:b/>
        </w:rPr>
        <w:t xml:space="preserve">Certified Professional Midwife (CPM)</w:t>
      </w:r>
      <w:r>
        <w:t xml:space="preserve">, North American Registry of Midwives (NARM), 2015</w:t>
      </w:r>
      <w:r>
        <w:br/>
      </w:r>
      <w:r>
        <w:t xml:space="preserve">Completed advanced training in midwifery practices, including childbirth education, postpartum care, and neonatal resuscitation. Passed the NARM certification exam with distinction.</w:t>
      </w:r>
    </w:p>
    <w:p>
      <w:pPr>
        <w:numPr>
          <w:ilvl w:val="0"/>
          <w:numId w:val="1001"/>
        </w:numPr>
        <w:pStyle w:val="Compact"/>
      </w:pPr>
      <w:r>
        <w:rPr>
          <w:bCs/>
          <w:b/>
        </w:rPr>
        <w:t xml:space="preserve">Master of Science in Midwifery (MSM)</w:t>
      </w:r>
      <w:r>
        <w:t xml:space="preserve">, Loyola University Chicago, 2018</w:t>
      </w:r>
      <w:r>
        <w:br/>
      </w:r>
      <w:r>
        <w:t xml:space="preserve">Focused on evidence-based practices, health policy advocacy, and leadership in maternal care. Participated in research projects addressing disparities in maternal health outcomes among urban populations.</w:t>
      </w:r>
    </w:p>
    <w:bookmarkEnd w:id="22"/>
    <w:bookmarkStart w:id="26" w:name="professional-experience"/>
    <w:p>
      <w:pPr>
        <w:pStyle w:val="Heading2"/>
      </w:pPr>
      <w:r>
        <w:t xml:space="preserve">Professional Experience</w:t>
      </w:r>
    </w:p>
    <w:bookmarkStart w:id="23" w:name="midwife-chicago-maternal-health-center"/>
    <w:p>
      <w:pPr>
        <w:pStyle w:val="Heading3"/>
      </w:pPr>
      <w:r>
        <w:t xml:space="preserve">Midwife, Chicago Maternal Health Center</w:t>
      </w:r>
    </w:p>
    <w:p>
      <w:pPr>
        <w:pStyle w:val="FirstParagraph"/>
      </w:pPr>
      <w:r>
        <w:rPr>
          <w:bCs/>
          <w:b/>
        </w:rPr>
        <w:t xml:space="preserve">Chicago, IL</w:t>
      </w:r>
      <w:r>
        <w:t xml:space="preserve"> </w:t>
      </w:r>
      <w:r>
        <w:t xml:space="preserve">| January 2019 – Present</w:t>
      </w:r>
      <w:r>
        <w:br/>
      </w:r>
      <w:r>
        <w:t xml:space="preserve">- Provide comprehensive prenatal, intrapartum, and postpartum care to over 300 patients annually, emphasizing individualized birth plans and family-centered approaches.</w:t>
      </w:r>
      <w:r>
        <w:br/>
      </w:r>
      <w:r>
        <w:t xml:space="preserve">- Collaborate with obstetricians and pediatricians to ensure seamless care for high-risk pregnancies within the United States Chicago healthcare network.</w:t>
      </w:r>
      <w:r>
        <w:br/>
      </w:r>
      <w:r>
        <w:t xml:space="preserve">- Lead workshops on natural childbirth techniques, lactation support, and postpartum mental health for local communities in Chicago.</w:t>
      </w:r>
      <w:r>
        <w:br/>
      </w:r>
      <w:r>
        <w:t xml:space="preserve">- Advocate for policies promoting access to midwifery services in underserved neighborhoods across Illinois.</w:t>
      </w:r>
    </w:p>
    <w:bookmarkEnd w:id="23"/>
    <w:bookmarkStart w:id="24" w:name="assistant-midwife-saint-marys-hospital"/>
    <w:p>
      <w:pPr>
        <w:pStyle w:val="Heading3"/>
      </w:pPr>
      <w:r>
        <w:t xml:space="preserve">Assistant Midwife, Saint Mary’s Hospital</w:t>
      </w:r>
    </w:p>
    <w:p>
      <w:pPr>
        <w:pStyle w:val="FirstParagraph"/>
      </w:pPr>
      <w:r>
        <w:rPr>
          <w:bCs/>
          <w:b/>
        </w:rPr>
        <w:t xml:space="preserve">Chicago, IL</w:t>
      </w:r>
      <w:r>
        <w:t xml:space="preserve"> </w:t>
      </w:r>
      <w:r>
        <w:t xml:space="preserve">| June 2015 – December 2018</w:t>
      </w:r>
      <w:r>
        <w:br/>
      </w:r>
      <w:r>
        <w:t xml:space="preserve">- Assisted in over 500 deliveries annually, maintaining a high patient satisfaction rate and low cesarean section rate (under 15%) within the hospital’s labor and delivery unit.</w:t>
      </w:r>
      <w:r>
        <w:br/>
      </w:r>
      <w:r>
        <w:t xml:space="preserve">- Conducted postpartum assessments and provided education on infant care, breastfeeding, and newborn health to new families.</w:t>
      </w:r>
      <w:r>
        <w:br/>
      </w:r>
      <w:r>
        <w:t xml:space="preserve">- Participated in quality improvement initiatives aimed at reducing maternal morbidity rates in Chicago’s urban hospitals.</w:t>
      </w:r>
    </w:p>
    <w:bookmarkEnd w:id="24"/>
    <w:bookmarkStart w:id="25" w:name="X1756e58339c640a825de3237e07c4368078d926"/>
    <w:p>
      <w:pPr>
        <w:pStyle w:val="Heading3"/>
      </w:pPr>
      <w:r>
        <w:t xml:space="preserve">Volunteer Midwife, Community Health Center of Illinois</w:t>
      </w:r>
    </w:p>
    <w:p>
      <w:pPr>
        <w:pStyle w:val="FirstParagraph"/>
      </w:pPr>
      <w:r>
        <w:rPr>
          <w:bCs/>
          <w:b/>
        </w:rPr>
        <w:t xml:space="preserve">Chicago, IL</w:t>
      </w:r>
      <w:r>
        <w:t xml:space="preserve"> </w:t>
      </w:r>
      <w:r>
        <w:t xml:space="preserve">| May 2012 – May 2015</w:t>
      </w:r>
      <w:r>
        <w:br/>
      </w:r>
      <w:r>
        <w:t xml:space="preserve">- Provided free prenatal and postpartum care to low-income women in Chicago’s South Side neighborhoods.</w:t>
      </w:r>
      <w:r>
        <w:br/>
      </w:r>
      <w:r>
        <w:t xml:space="preserve">- Partnered with local organizations to increase access to reproductive health resources for marginalized communities.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CPM (Certified Professional Midwife)</w:t>
      </w:r>
      <w:r>
        <w:t xml:space="preserve"> </w:t>
      </w:r>
      <w:r>
        <w:t xml:space="preserve">– North American Registry of Midwives, 2015</w:t>
      </w:r>
    </w:p>
    <w:p>
      <w:pPr>
        <w:numPr>
          <w:ilvl w:val="0"/>
          <w:numId w:val="1002"/>
        </w:numPr>
        <w:pStyle w:val="Compact"/>
      </w:pPr>
      <w:r>
        <w:rPr>
          <w:bCs/>
          <w:b/>
        </w:rPr>
        <w:t xml:space="preserve">Licensed Midwife (IL)</w:t>
      </w:r>
      <w:r>
        <w:t xml:space="preserve"> </w:t>
      </w:r>
      <w:r>
        <w:t xml:space="preserve">– Illinois Department of Financial and Professional Regulation, 2016</w:t>
      </w:r>
    </w:p>
    <w:p>
      <w:pPr>
        <w:numPr>
          <w:ilvl w:val="0"/>
          <w:numId w:val="1002"/>
        </w:numPr>
        <w:pStyle w:val="Compact"/>
      </w:pPr>
      <w:r>
        <w:rPr>
          <w:bCs/>
          <w:b/>
        </w:rPr>
        <w:t xml:space="preserve">BLS Provider</w:t>
      </w:r>
      <w:r>
        <w:t xml:space="preserve"> </w:t>
      </w:r>
      <w:r>
        <w:t xml:space="preserve">– American Heart Association, 2020</w:t>
      </w:r>
    </w:p>
    <w:p>
      <w:pPr>
        <w:numPr>
          <w:ilvl w:val="0"/>
          <w:numId w:val="1002"/>
        </w:numPr>
        <w:pStyle w:val="Compact"/>
      </w:pPr>
      <w:r>
        <w:rPr>
          <w:bCs/>
          <w:b/>
        </w:rPr>
        <w:t xml:space="preserve">NRP (Neonatal Resuscitation Program)</w:t>
      </w:r>
      <w:r>
        <w:t xml:space="preserve"> </w:t>
      </w:r>
      <w:r>
        <w:t xml:space="preserve">– AAP &amp; AHA, 2019</w:t>
      </w:r>
    </w:p>
    <w:bookmarkEnd w:id="27"/>
    <w:bookmarkStart w:id="28" w:name="skills-and-competencies"/>
    <w:p>
      <w:pPr>
        <w:pStyle w:val="Heading2"/>
      </w:pPr>
      <w:r>
        <w:t xml:space="preserve">Skills and Competencies</w:t>
      </w:r>
    </w:p>
    <w:p>
      <w:pPr>
        <w:numPr>
          <w:ilvl w:val="0"/>
          <w:numId w:val="1003"/>
        </w:numPr>
        <w:pStyle w:val="Compact"/>
      </w:pPr>
      <w:r>
        <w:rPr>
          <w:bCs/>
          <w:b/>
        </w:rPr>
        <w:t xml:space="preserve">Clinical Expertise:</w:t>
      </w:r>
      <w:r>
        <w:t xml:space="preserve"> </w:t>
      </w:r>
      <w:r>
        <w:t xml:space="preserve">Prenatal care, labor support, postpartum care, newborn assessments, and breastfeeding guidance.</w:t>
      </w:r>
    </w:p>
    <w:p>
      <w:pPr>
        <w:numPr>
          <w:ilvl w:val="0"/>
          <w:numId w:val="1003"/>
        </w:numPr>
        <w:pStyle w:val="Compact"/>
      </w:pPr>
      <w:r>
        <w:rPr>
          <w:bCs/>
          <w:b/>
        </w:rPr>
        <w:t xml:space="preserve">Communication:</w:t>
      </w:r>
      <w:r>
        <w:t xml:space="preserve"> </w:t>
      </w:r>
      <w:r>
        <w:t xml:space="preserve">Strong interpersonal skills to build trust with patients and collaborate with healthcare teams in Chicago’s dynamic medical environment.</w:t>
      </w:r>
    </w:p>
    <w:p>
      <w:pPr>
        <w:numPr>
          <w:ilvl w:val="0"/>
          <w:numId w:val="1003"/>
        </w:numPr>
        <w:pStyle w:val="Compact"/>
      </w:pPr>
      <w:r>
        <w:rPr>
          <w:bCs/>
          <w:b/>
        </w:rPr>
        <w:t xml:space="preserve">Cultural Competency:</w:t>
      </w:r>
      <w:r>
        <w:t xml:space="preserve"> </w:t>
      </w:r>
      <w:r>
        <w:t xml:space="preserve">Experience working with diverse populations across Chicago’s neighborhoods, including Latinx, African American, and immigrant communities.</w:t>
      </w:r>
    </w:p>
    <w:p>
      <w:pPr>
        <w:numPr>
          <w:ilvl w:val="0"/>
          <w:numId w:val="1003"/>
        </w:numPr>
        <w:pStyle w:val="Compact"/>
      </w:pPr>
      <w:r>
        <w:rPr>
          <w:bCs/>
          <w:b/>
        </w:rPr>
        <w:t xml:space="preserve">Technology:</w:t>
      </w:r>
      <w:r>
        <w:t xml:space="preserve"> </w:t>
      </w:r>
      <w:r>
        <w:t xml:space="preserve">Proficient in electronic health records (EHRs) and telehealth platforms for remote patient consultations in the United States Chicago area.</w:t>
      </w:r>
    </w:p>
    <w:p>
      <w:pPr>
        <w:numPr>
          <w:ilvl w:val="0"/>
          <w:numId w:val="1003"/>
        </w:numPr>
        <w:pStyle w:val="Compact"/>
      </w:pPr>
      <w:r>
        <w:rPr>
          <w:bCs/>
          <w:b/>
        </w:rPr>
        <w:t xml:space="preserve">Leadership:</w:t>
      </w:r>
      <w:r>
        <w:t xml:space="preserve"> </w:t>
      </w:r>
      <w:r>
        <w:t xml:space="preserve">Ability to lead prenatal classes and mentor new midwives through clinical rotations at local hospitals.</w:t>
      </w:r>
    </w:p>
    <w:bookmarkEnd w:id="28"/>
    <w:bookmarkStart w:id="29" w:name="Xb37de5b4191a7eb83c1cc4758fac34b3b558f6d"/>
    <w:p>
      <w:pPr>
        <w:pStyle w:val="Heading2"/>
      </w:pPr>
      <w:r>
        <w:t xml:space="preserve">Professional Development and Continuing Education</w:t>
      </w:r>
    </w:p>
    <w:p>
      <w:pPr>
        <w:numPr>
          <w:ilvl w:val="0"/>
          <w:numId w:val="1004"/>
        </w:numPr>
        <w:pStyle w:val="Compact"/>
      </w:pPr>
      <w:r>
        <w:rPr>
          <w:bCs/>
          <w:b/>
        </w:rPr>
        <w:t xml:space="preserve">Evidence-Based Midwifery Practices</w:t>
      </w:r>
      <w:r>
        <w:t xml:space="preserve"> </w:t>
      </w:r>
      <w:r>
        <w:t xml:space="preserve">– Illinois Midwifery Association, 2021</w:t>
      </w:r>
      <w:r>
        <w:br/>
      </w:r>
      <w:r>
        <w:t xml:space="preserve">Focused on integrating the latest research into birth practices to improve outcomes for mothers and infants.</w:t>
      </w:r>
    </w:p>
    <w:p>
      <w:pPr>
        <w:numPr>
          <w:ilvl w:val="0"/>
          <w:numId w:val="1004"/>
        </w:numPr>
        <w:pStyle w:val="Compact"/>
      </w:pPr>
      <w:r>
        <w:rPr>
          <w:bCs/>
          <w:b/>
        </w:rPr>
        <w:t xml:space="preserve">Mental Health in Pregnancy</w:t>
      </w:r>
      <w:r>
        <w:t xml:space="preserve"> </w:t>
      </w:r>
      <w:r>
        <w:t xml:space="preserve">– Chicago Institute for Public Health, 2020</w:t>
      </w:r>
      <w:r>
        <w:br/>
      </w:r>
      <w:r>
        <w:t xml:space="preserve">Completed training on identifying and addressing perinatal mental health issues in diverse patient populations.</w:t>
      </w:r>
    </w:p>
    <w:p>
      <w:pPr>
        <w:numPr>
          <w:ilvl w:val="0"/>
          <w:numId w:val="1004"/>
        </w:numPr>
        <w:pStyle w:val="Compact"/>
      </w:pPr>
      <w:r>
        <w:rPr>
          <w:bCs/>
          <w:b/>
        </w:rPr>
        <w:t xml:space="preserve">Leadership in Maternal Care</w:t>
      </w:r>
      <w:r>
        <w:t xml:space="preserve"> </w:t>
      </w:r>
      <w:r>
        <w:t xml:space="preserve">– University of Chicago Medical Center, 2019</w:t>
      </w:r>
      <w:r>
        <w:br/>
      </w:r>
      <w:r>
        <w:t xml:space="preserve">Explored strategies to enhance midwifery roles within hospital settings and advocate for patient autonomy.</w:t>
      </w:r>
    </w:p>
    <w:bookmarkEnd w:id="29"/>
    <w:bookmarkStart w:id="30" w:name="community-involvement"/>
    <w:p>
      <w:pPr>
        <w:pStyle w:val="Heading2"/>
      </w:pPr>
      <w:r>
        <w:t xml:space="preserve">Community Involvement</w:t>
      </w:r>
    </w:p>
    <w:p>
      <w:pPr>
        <w:numPr>
          <w:ilvl w:val="0"/>
          <w:numId w:val="1005"/>
        </w:numPr>
        <w:pStyle w:val="Compact"/>
      </w:pPr>
      <w:r>
        <w:rPr>
          <w:bCs/>
          <w:b/>
        </w:rPr>
        <w:t xml:space="preserve">Volunteer Midwife</w:t>
      </w:r>
      <w:r>
        <w:t xml:space="preserve">, Chicago Birth Collective (2017–Present)</w:t>
      </w:r>
      <w:r>
        <w:br/>
      </w:r>
      <w:r>
        <w:t xml:space="preserve">Provide free educational resources and support to expectant mothers in community centers across Chicago.</w:t>
      </w:r>
    </w:p>
    <w:p>
      <w:pPr>
        <w:numPr>
          <w:ilvl w:val="0"/>
          <w:numId w:val="1005"/>
        </w:numPr>
        <w:pStyle w:val="Compact"/>
      </w:pPr>
      <w:r>
        <w:rPr>
          <w:bCs/>
          <w:b/>
        </w:rPr>
        <w:t xml:space="preserve">Guest Lecturer</w:t>
      </w:r>
      <w:r>
        <w:t xml:space="preserve">, University of Illinois at Chicago School of Nursing (2020–Present)</w:t>
      </w:r>
      <w:r>
        <w:br/>
      </w:r>
      <w:r>
        <w:t xml:space="preserve">Share expertise on midwifery practices and the role of midwives in the United States healthcare system.</w:t>
      </w:r>
    </w:p>
    <w:bookmarkEnd w:id="30"/>
    <w:bookmarkStart w:id="31" w:name="references"/>
    <w:p>
      <w:pPr>
        <w:pStyle w:val="Heading2"/>
      </w:pPr>
      <w:r>
        <w:t xml:space="preserve">References</w:t>
      </w:r>
    </w:p>
    <w:p>
      <w:pPr>
        <w:pStyle w:val="FirstParagraph"/>
      </w:pPr>
      <w:r>
        <w:t xml:space="preserve">Available upon request. Contact: Dr. Emily R. Lopez, MD (Obstetrician), Chicago Maternal Health Center, (312) 555-0199.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United States Chicago</dc:title>
  <dc:creator/>
  <dc:language>en</dc:language>
  <cp:keywords/>
  <dcterms:created xsi:type="dcterms:W3CDTF">2025-10-03T21:55:17Z</dcterms:created>
  <dcterms:modified xsi:type="dcterms:W3CDTF">2025-10-03T21:55:17Z</dcterms:modified>
</cp:coreProperties>
</file>

<file path=docProps/custom.xml><?xml version="1.0" encoding="utf-8"?>
<Properties xmlns="http://schemas.openxmlformats.org/officeDocument/2006/custom-properties" xmlns:vt="http://schemas.openxmlformats.org/officeDocument/2006/docPropsVTypes"/>
</file>