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Military</w:t>
      </w:r>
      <w:r>
        <w:t xml:space="preserve"> </w:t>
      </w:r>
      <w:r>
        <w:t xml:space="preserve">Officer</w:t>
      </w:r>
      <w:r>
        <w:t xml:space="preserve"> </w:t>
      </w:r>
      <w:r>
        <w:t xml:space="preserve">-</w:t>
      </w:r>
      <w:r>
        <w:t xml:space="preserve"> </w:t>
      </w:r>
      <w:r>
        <w:t xml:space="preserve">Australia</w:t>
      </w:r>
      <w:r>
        <w:t xml:space="preserve"> </w:t>
      </w:r>
      <w:r>
        <w:t xml:space="preserve">Brisbane</w:t>
      </w:r>
    </w:p>
    <w:bookmarkStart w:id="32" w:name="john-mitchell-mbe"/>
    <w:p>
      <w:pPr>
        <w:pStyle w:val="Heading1"/>
      </w:pPr>
      <w:r>
        <w:t xml:space="preserve">John Mitchell, MBE</w:t>
      </w:r>
    </w:p>
    <w:p>
      <w:pPr>
        <w:pStyle w:val="FirstParagraph"/>
      </w:pPr>
      <w:r>
        <w:t xml:space="preserve">Military Officer | Australia Brisbane | 0412 345 678 | john.mitchell@email.com</w:t>
      </w:r>
    </w:p>
    <w:p>
      <w:r>
        <w:pict>
          <v:rect style="width:0;height:1.5pt" o:hralign="center" o:hrstd="t" o:hr="t"/>
        </w:pict>
      </w:r>
    </w:p>
    <w:bookmarkStart w:id="20" w:name="career-summary"/>
    <w:p>
      <w:pPr>
        <w:pStyle w:val="Heading2"/>
      </w:pPr>
      <w:r>
        <w:t xml:space="preserve">Career Summary</w:t>
      </w:r>
    </w:p>
    <w:p>
      <w:pPr>
        <w:pStyle w:val="FirstParagraph"/>
      </w:pPr>
      <w:r>
        <w:t xml:space="preserve">A dedicated and highly motivated Military Officer with over 15 years of service in the Australian Defence Force (ADF), specializing in leadership, operational planning, and regional security. A veteran of numerous deployments across Australia and international missions, with a strong focus on supporting national defense objectives while contributing to community engagement initiatives in Brisbane. Committed to upholding the values of honor, discipline, and service within Australia's military framework. Proven expertise in managing complex operations, leading diverse teams, and leveraging strategic planning to achieve mission success. This resume is tailored for roles in Australia Brisbane, where I have served extensively as a leader and trainer for ADF personnel.</w:t>
      </w:r>
    </w:p>
    <w:p>
      <w:r>
        <w:pict>
          <v:rect style="width:0;height:1.5pt" o:hralign="center" o:hrstd="t" o:hr="t"/>
        </w:pict>
      </w:r>
    </w:p>
    <w:bookmarkEnd w:id="20"/>
    <w:bookmarkStart w:id="24" w:name="professional-experience"/>
    <w:p>
      <w:pPr>
        <w:pStyle w:val="Heading2"/>
      </w:pPr>
      <w:r>
        <w:t xml:space="preserve">Professional Experience</w:t>
      </w:r>
    </w:p>
    <w:bookmarkStart w:id="21" w:name="Xf0fa2c5ed1ca21e301607072ed10a7c6a82eedd"/>
    <w:p>
      <w:pPr>
        <w:pStyle w:val="Heading3"/>
      </w:pPr>
      <w:r>
        <w:t xml:space="preserve">Senior Officer – 1st Infantry Battalion, Australian Army</w:t>
      </w:r>
    </w:p>
    <w:p>
      <w:pPr>
        <w:pStyle w:val="FirstParagraph"/>
      </w:pPr>
      <w:r>
        <w:rPr>
          <w:bCs/>
          <w:b/>
        </w:rPr>
        <w:t xml:space="preserve">Brisbane, Queensland</w:t>
      </w:r>
      <w:r>
        <w:t xml:space="preserve"> </w:t>
      </w:r>
      <w:r>
        <w:t xml:space="preserve">| January 2018 – Present</w:t>
      </w:r>
    </w:p>
    <w:p>
      <w:pPr>
        <w:numPr>
          <w:ilvl w:val="0"/>
          <w:numId w:val="1001"/>
        </w:numPr>
        <w:pStyle w:val="Compact"/>
      </w:pPr>
      <w:r>
        <w:t xml:space="preserve">Provided strategic leadership for over 500 personnel in the 1st Infantry Battalion, focusing on operational readiness and mission execution in Brisbane and regional areas.</w:t>
      </w:r>
    </w:p>
    <w:p>
      <w:pPr>
        <w:numPr>
          <w:ilvl w:val="0"/>
          <w:numId w:val="1001"/>
        </w:numPr>
        <w:pStyle w:val="Compact"/>
      </w:pPr>
      <w:r>
        <w:t xml:space="preserve">Designed and implemented training programs to enhance tactical skills, including urban warfare scenarios and emergency response protocols aligned with Australia's defense strategy.</w:t>
      </w:r>
    </w:p>
    <w:p>
      <w:pPr>
        <w:numPr>
          <w:ilvl w:val="0"/>
          <w:numId w:val="1001"/>
        </w:numPr>
        <w:pStyle w:val="Compact"/>
      </w:pPr>
      <w:r>
        <w:t xml:space="preserve">Collaborated with local authorities in Brisbane to conduct community outreach initiatives, fostering stronger ties between the ADF and civilian populations.</w:t>
      </w:r>
    </w:p>
    <w:p>
      <w:pPr>
        <w:numPr>
          <w:ilvl w:val="0"/>
          <w:numId w:val="1001"/>
        </w:numPr>
        <w:pStyle w:val="Compact"/>
      </w:pPr>
      <w:r>
        <w:t xml:space="preserve">Served as a key advisor for regional security assessments, ensuring compliance with national security frameworks while addressing challenges specific to Queensland’s geography.</w:t>
      </w:r>
    </w:p>
    <w:bookmarkEnd w:id="21"/>
    <w:bookmarkStart w:id="22" w:name="X369572b5e5b69233d0cc48e0ccbfb4682d21287"/>
    <w:p>
      <w:pPr>
        <w:pStyle w:val="Heading3"/>
      </w:pPr>
      <w:r>
        <w:t xml:space="preserve">Logistics Officer – 5th Field Maintenance Squadron</w:t>
      </w:r>
    </w:p>
    <w:p>
      <w:pPr>
        <w:pStyle w:val="FirstParagraph"/>
      </w:pPr>
      <w:r>
        <w:rPr>
          <w:bCs/>
          <w:b/>
        </w:rPr>
        <w:t xml:space="preserve">Brisbane, Queensland</w:t>
      </w:r>
      <w:r>
        <w:t xml:space="preserve"> </w:t>
      </w:r>
      <w:r>
        <w:t xml:space="preserve">| March 2012 – December 2017</w:t>
      </w:r>
    </w:p>
    <w:p>
      <w:pPr>
        <w:numPr>
          <w:ilvl w:val="0"/>
          <w:numId w:val="1002"/>
        </w:numPr>
        <w:pStyle w:val="Compact"/>
      </w:pPr>
      <w:r>
        <w:t xml:space="preserve">Managed supply chain operations for military equipment, ensuring timely delivery of resources to units in Brisbane and surrounding bases.</w:t>
      </w:r>
    </w:p>
    <w:p>
      <w:pPr>
        <w:numPr>
          <w:ilvl w:val="0"/>
          <w:numId w:val="1002"/>
        </w:numPr>
        <w:pStyle w:val="Compact"/>
      </w:pPr>
      <w:r>
        <w:t xml:space="preserve">Optimized logistics processes to reduce operational costs by 18% while maintaining high standards of readiness during critical missions.</w:t>
      </w:r>
    </w:p>
    <w:p>
      <w:pPr>
        <w:numPr>
          <w:ilvl w:val="0"/>
          <w:numId w:val="1002"/>
        </w:numPr>
        <w:pStyle w:val="Compact"/>
      </w:pPr>
      <w:r>
        <w:t xml:space="preserve">Led a team of 30 personnel in the maintenance and deployment of military vehicles, contributing to the efficiency of Australia’s defense infrastructure.</w:t>
      </w:r>
    </w:p>
    <w:p>
      <w:pPr>
        <w:numPr>
          <w:ilvl w:val="0"/>
          <w:numId w:val="1002"/>
        </w:numPr>
        <w:pStyle w:val="Compact"/>
      </w:pPr>
      <w:r>
        <w:t xml:space="preserve">Played a pivotal role in organizing disaster response operations, including flood relief efforts in Brisbane following severe weather events.</w:t>
      </w:r>
    </w:p>
    <w:bookmarkEnd w:id="22"/>
    <w:bookmarkStart w:id="23" w:name="operations-officer-raaf-base-amberley"/>
    <w:p>
      <w:pPr>
        <w:pStyle w:val="Heading3"/>
      </w:pPr>
      <w:r>
        <w:t xml:space="preserve">Operations Officer – RAAF Base Amberley</w:t>
      </w:r>
    </w:p>
    <w:p>
      <w:pPr>
        <w:pStyle w:val="FirstParagraph"/>
      </w:pPr>
      <w:r>
        <w:rPr>
          <w:bCs/>
          <w:b/>
        </w:rPr>
        <w:t xml:space="preserve">Brisbane, Queensland</w:t>
      </w:r>
      <w:r>
        <w:t xml:space="preserve"> </w:t>
      </w:r>
      <w:r>
        <w:t xml:space="preserve">| July 2008 – February 2012</w:t>
      </w:r>
    </w:p>
    <w:p>
      <w:pPr>
        <w:numPr>
          <w:ilvl w:val="0"/>
          <w:numId w:val="1003"/>
        </w:numPr>
        <w:pStyle w:val="Compact"/>
      </w:pPr>
      <w:r>
        <w:t xml:space="preserve">Coordinated air operations for the Royal Australian Air Force (RAAF), ensuring seamless integration of aircraft and personnel in Brisbane’s strategic hub.</w:t>
      </w:r>
    </w:p>
    <w:p>
      <w:pPr>
        <w:numPr>
          <w:ilvl w:val="0"/>
          <w:numId w:val="1003"/>
        </w:numPr>
        <w:pStyle w:val="Compact"/>
      </w:pPr>
      <w:r>
        <w:t xml:space="preserve">Developed contingency plans to support rapid deployment of assets during national emergencies, enhancing Brisbane’s role as a critical defense node.</w:t>
      </w:r>
    </w:p>
    <w:p>
      <w:pPr>
        <w:numPr>
          <w:ilvl w:val="0"/>
          <w:numId w:val="1003"/>
        </w:numPr>
        <w:pStyle w:val="Compact"/>
      </w:pPr>
      <w:r>
        <w:t xml:space="preserve">Trained junior officers in operational procedures, emphasizing the importance of precision and adaptability in Australia’s military landscape.</w:t>
      </w:r>
    </w:p>
    <w:p>
      <w:pPr>
        <w:numPr>
          <w:ilvl w:val="0"/>
          <w:numId w:val="1003"/>
        </w:numPr>
        <w:pStyle w:val="Compact"/>
      </w:pPr>
      <w:r>
        <w:t xml:space="preserve">Supported joint operations with the Australian Navy and Army, strengthening inter-service cooperation in Brisbane-based missions.</w:t>
      </w:r>
    </w:p>
    <w:p>
      <w:r>
        <w:pict>
          <v:rect style="width:0;height:1.5pt" o:hralign="center" o:hrstd="t" o:hr="t"/>
        </w:pict>
      </w:r>
    </w:p>
    <w:bookmarkEnd w:id="23"/>
    <w:bookmarkEnd w:id="24"/>
    <w:bookmarkStart w:id="27" w:name="educational-background"/>
    <w:p>
      <w:pPr>
        <w:pStyle w:val="Heading2"/>
      </w:pPr>
      <w:r>
        <w:t xml:space="preserve">Educational Background</w:t>
      </w:r>
    </w:p>
    <w:bookmarkStart w:id="25" w:name="bachelor-of-arts-military-studies"/>
    <w:p>
      <w:pPr>
        <w:pStyle w:val="Heading3"/>
      </w:pPr>
      <w:r>
        <w:t xml:space="preserve">Bachelor of Arts (Military Studies)</w:t>
      </w:r>
    </w:p>
    <w:p>
      <w:pPr>
        <w:pStyle w:val="FirstParagraph"/>
      </w:pPr>
      <w:r>
        <w:rPr>
          <w:bCs/>
          <w:b/>
        </w:rPr>
        <w:t xml:space="preserve">University of Queensland, Brisbane</w:t>
      </w:r>
      <w:r>
        <w:t xml:space="preserve"> </w:t>
      </w:r>
      <w:r>
        <w:t xml:space="preserve">| 2004 – 2007</w:t>
      </w:r>
    </w:p>
    <w:p>
      <w:pPr>
        <w:numPr>
          <w:ilvl w:val="0"/>
          <w:numId w:val="1004"/>
        </w:numPr>
        <w:pStyle w:val="Compact"/>
      </w:pPr>
      <w:r>
        <w:t xml:space="preserve">Graduated with honors, focusing on military history, strategic leadership, and national security policy.</w:t>
      </w:r>
    </w:p>
    <w:p>
      <w:pPr>
        <w:numPr>
          <w:ilvl w:val="0"/>
          <w:numId w:val="1004"/>
        </w:numPr>
        <w:pStyle w:val="Compact"/>
      </w:pPr>
      <w:r>
        <w:t xml:space="preserve">Participated in the University's Army Reserves program, gaining early exposure to military training and field exercises.</w:t>
      </w:r>
    </w:p>
    <w:bookmarkEnd w:id="25"/>
    <w:bookmarkStart w:id="26" w:name="command-and-staff-course"/>
    <w:p>
      <w:pPr>
        <w:pStyle w:val="Heading3"/>
      </w:pPr>
      <w:r>
        <w:t xml:space="preserve">Command and Staff Course</w:t>
      </w:r>
    </w:p>
    <w:p>
      <w:pPr>
        <w:pStyle w:val="FirstParagraph"/>
      </w:pPr>
      <w:r>
        <w:rPr>
          <w:bCs/>
          <w:b/>
        </w:rPr>
        <w:t xml:space="preserve">Australian Defence Force Academy (ADFA), Canberra</w:t>
      </w:r>
      <w:r>
        <w:t xml:space="preserve"> </w:t>
      </w:r>
      <w:r>
        <w:t xml:space="preserve">| 2015</w:t>
      </w:r>
    </w:p>
    <w:p>
      <w:pPr>
        <w:numPr>
          <w:ilvl w:val="0"/>
          <w:numId w:val="1005"/>
        </w:numPr>
        <w:pStyle w:val="Compact"/>
      </w:pPr>
      <w:r>
        <w:t xml:space="preserve">Completed advanced training in tactical decision-making, resource allocation, and high-level command strategies.</w:t>
      </w:r>
    </w:p>
    <w:p>
      <w:pPr>
        <w:numPr>
          <w:ilvl w:val="0"/>
          <w:numId w:val="1005"/>
        </w:numPr>
        <w:pStyle w:val="Compact"/>
      </w:pPr>
      <w:r>
        <w:t xml:space="preserve">Received a commendation for exceptional performance in scenario-based exercises simulating Australia’s defense challenges.</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t xml:space="preserve">Leadership &amp; Team Management</w:t>
      </w:r>
    </w:p>
    <w:p>
      <w:pPr>
        <w:numPr>
          <w:ilvl w:val="0"/>
          <w:numId w:val="1006"/>
        </w:numPr>
        <w:pStyle w:val="Compact"/>
      </w:pPr>
      <w:r>
        <w:t xml:space="preserve">Tactical Planning &amp; Execution</w:t>
      </w:r>
    </w:p>
    <w:p>
      <w:pPr>
        <w:numPr>
          <w:ilvl w:val="0"/>
          <w:numId w:val="1006"/>
        </w:numPr>
        <w:pStyle w:val="Compact"/>
      </w:pPr>
      <w:r>
        <w:t xml:space="preserve">Military Logistics Coordination</w:t>
      </w:r>
    </w:p>
    <w:p>
      <w:pPr>
        <w:numPr>
          <w:ilvl w:val="0"/>
          <w:numId w:val="1006"/>
        </w:numPr>
        <w:pStyle w:val="Compact"/>
      </w:pPr>
      <w:r>
        <w:t xml:space="preserve">Disaster Response Operations</w:t>
      </w:r>
    </w:p>
    <w:p>
      <w:pPr>
        <w:numPr>
          <w:ilvl w:val="0"/>
          <w:numId w:val="1006"/>
        </w:numPr>
        <w:pStyle w:val="Compact"/>
      </w:pPr>
      <w:r>
        <w:t xml:space="preserve">Crisis Communication</w:t>
      </w:r>
    </w:p>
    <w:p>
      <w:pPr>
        <w:numPr>
          <w:ilvl w:val="0"/>
          <w:numId w:val="1006"/>
        </w:numPr>
        <w:pStyle w:val="Compact"/>
      </w:pPr>
      <w:r>
        <w:t xml:space="preserve">Inter-Service Collaboration (Army, Navy, Air Force)</w:t>
      </w:r>
    </w:p>
    <w:p>
      <w:pPr>
        <w:numPr>
          <w:ilvl w:val="0"/>
          <w:numId w:val="1006"/>
        </w:numPr>
        <w:pStyle w:val="Compact"/>
      </w:pPr>
      <w:r>
        <w:t xml:space="preserve">Strategic Risk Assessment</w:t>
      </w:r>
    </w:p>
    <w:p>
      <w:pPr>
        <w:numPr>
          <w:ilvl w:val="0"/>
          <w:numId w:val="1006"/>
        </w:numPr>
        <w:pStyle w:val="Compact"/>
      </w:pPr>
      <w:r>
        <w:t xml:space="preserve">Public Relations and Community Engagement</w:t>
      </w:r>
    </w:p>
    <w:p>
      <w:r>
        <w:pict>
          <v:rect style="width:0;height:1.5pt" o:hralign="center" o:hrstd="t" o:hr="t"/>
        </w:pict>
      </w:r>
    </w:p>
    <w:bookmarkEnd w:id="28"/>
    <w:bookmarkStart w:id="29" w:name="awards-and-recognitions"/>
    <w:p>
      <w:pPr>
        <w:pStyle w:val="Heading2"/>
      </w:pPr>
      <w:r>
        <w:t xml:space="preserve">Awards and Recognitions</w:t>
      </w:r>
    </w:p>
    <w:p>
      <w:pPr>
        <w:numPr>
          <w:ilvl w:val="0"/>
          <w:numId w:val="1007"/>
        </w:numPr>
        <w:pStyle w:val="Compact"/>
      </w:pPr>
      <w:r>
        <w:rPr>
          <w:bCs/>
          <w:b/>
        </w:rPr>
        <w:t xml:space="preserve">Member of the Order of the British Empire (MBE)</w:t>
      </w:r>
      <w:r>
        <w:t xml:space="preserve"> </w:t>
      </w:r>
      <w:r>
        <w:t xml:space="preserve">– 2020 for outstanding service in Brisbane’s military community.</w:t>
      </w:r>
    </w:p>
    <w:p>
      <w:pPr>
        <w:numPr>
          <w:ilvl w:val="0"/>
          <w:numId w:val="1007"/>
        </w:numPr>
        <w:pStyle w:val="Compact"/>
      </w:pPr>
      <w:r>
        <w:rPr>
          <w:bCs/>
          <w:b/>
        </w:rPr>
        <w:t xml:space="preserve">Australian Defence Force Long Service Medal</w:t>
      </w:r>
      <w:r>
        <w:t xml:space="preserve"> </w:t>
      </w:r>
      <w:r>
        <w:t xml:space="preserve">– 2018 for 15 years of dedicated service.</w:t>
      </w:r>
    </w:p>
    <w:p>
      <w:pPr>
        <w:numPr>
          <w:ilvl w:val="0"/>
          <w:numId w:val="1007"/>
        </w:numPr>
        <w:pStyle w:val="Compact"/>
      </w:pPr>
      <w:r>
        <w:rPr>
          <w:bCs/>
          <w:b/>
        </w:rPr>
        <w:t xml:space="preserve">Brisbane Regional Security Excellence Award</w:t>
      </w:r>
      <w:r>
        <w:t xml:space="preserve"> </w:t>
      </w:r>
      <w:r>
        <w:t xml:space="preserve">– 2017 for contributions to local defense initiatives.</w:t>
      </w:r>
    </w:p>
    <w:p>
      <w:pPr>
        <w:numPr>
          <w:ilvl w:val="0"/>
          <w:numId w:val="1007"/>
        </w:numPr>
        <w:pStyle w:val="Compact"/>
      </w:pPr>
      <w:r>
        <w:rPr>
          <w:bCs/>
          <w:b/>
        </w:rPr>
        <w:t xml:space="preserve">RAAF Operational Excellence Certificate</w:t>
      </w:r>
      <w:r>
        <w:t xml:space="preserve"> </w:t>
      </w:r>
      <w:r>
        <w:t xml:space="preserve">– 2014 for leadership in air operations.</w:t>
      </w:r>
    </w:p>
    <w:p>
      <w:r>
        <w:pict>
          <v:rect style="width:0;height:1.5pt" o:hralign="center" o:hrstd="t" o:hr="t"/>
        </w:pict>
      </w:r>
    </w:p>
    <w:bookmarkEnd w:id="29"/>
    <w:bookmarkStart w:id="30" w:name="languages"/>
    <w:p>
      <w:pPr>
        <w:pStyle w:val="Heading2"/>
      </w:pPr>
      <w:r>
        <w:t xml:space="preserve">Languages</w:t>
      </w:r>
    </w:p>
    <w:p>
      <w:pPr>
        <w:pStyle w:val="FirstParagraph"/>
      </w:pPr>
      <w:r>
        <w:t xml:space="preserve">English (Fluent), Mandarin (Basic – for international mission coordination)</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Major General Sarah Thompson, Commander of the Brisbane Military District.</w:t>
      </w:r>
    </w:p>
    <w:p>
      <w:pPr>
        <w:pStyle w:val="BodyText"/>
      </w:pPr>
      <w:r>
        <w:t xml:space="preserve">© 2023 John Mitchell | Resume for Military Officer in Australia Brisbane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Military Officer - Australia Brisbane</dc:title>
  <dc:creator/>
  <dc:language>en</dc:language>
  <cp:keywords/>
  <dcterms:created xsi:type="dcterms:W3CDTF">2026-07-23T12:08:13Z</dcterms:created>
  <dcterms:modified xsi:type="dcterms:W3CDTF">2026-07-23T12:08:13Z</dcterms:modified>
</cp:coreProperties>
</file>

<file path=docProps/custom.xml><?xml version="1.0" encoding="utf-8"?>
<Properties xmlns="http://schemas.openxmlformats.org/officeDocument/2006/custom-properties" xmlns:vt="http://schemas.openxmlformats.org/officeDocument/2006/docPropsVTypes"/>
</file>