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captain-full-name"/>
    <w:p>
      <w:pPr>
        <w:pStyle w:val="Heading1"/>
      </w:pPr>
      <w:r>
        <w:t xml:space="preserve">CAPTAIN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Brasília, DF, Brazil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(61) 9999-9999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[X years] of experience in the Brazilian Armed Forces, specializing in strategic operations, logistics management, and national security initiatives. Proven expertise in leading high-stakes missions across Brazil Brasília and other critical regions. Committed to upholding the values of discipline, integrity, and service to the nation. A key asset in fostering military readiness and collaboration within Brazil's defense framework.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Escola de Comando e Estado-Maior do Exército (ECEME)</w:t>
      </w:r>
      <w:r>
        <w:t xml:space="preserve">, Brasília, DF |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Universidade de Brasília (UnB)</w:t>
      </w:r>
      <w:r>
        <w:t xml:space="preserve">, Brasília, DF | 20XX – 20XX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ilitary-officer-brazilian-army"/>
    <w:p>
      <w:pPr>
        <w:pStyle w:val="Heading3"/>
      </w:pPr>
      <w:r>
        <w:t xml:space="preserve">Military Officer | Brazilian Army</w:t>
      </w:r>
    </w:p>
    <w:p>
      <w:pPr>
        <w:pStyle w:val="FirstParagraph"/>
      </w:pPr>
      <w:r>
        <w:rPr>
          <w:bCs/>
          <w:b/>
        </w:rPr>
        <w:t xml:space="preserve">Bragança Paulista, SP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Platoon Commander for the 1st Infantry Battalion, overseeing operations in the Amazon region to combat illegal deforestation and ensure border security. Led a team of 50 soldiers in joint missions with environmental agencies.</w:t>
      </w:r>
    </w:p>
    <w:p>
      <w:pPr>
        <w:numPr>
          <w:ilvl w:val="0"/>
          <w:numId w:val="1002"/>
        </w:numPr>
        <w:pStyle w:val="Compact"/>
      </w:pPr>
      <w:r>
        <w:t xml:space="preserve">Coordinated logistics for large-scale military exercises, including the "Amazon Shield 20XX" operation, which involved over 1,000 personnel across Brazil Brasília and the northern states.</w:t>
      </w:r>
    </w:p>
    <w:p>
      <w:pPr>
        <w:numPr>
          <w:ilvl w:val="0"/>
          <w:numId w:val="1002"/>
        </w:numPr>
        <w:pStyle w:val="Compact"/>
      </w:pPr>
      <w:r>
        <w:t xml:space="preserve">Implemented a training program focused on urban warfare and counterinsurgency tactics, significantly improving unit readiness during the 20XX National Defense Week.</w:t>
      </w:r>
    </w:p>
    <w:bookmarkEnd w:id="22"/>
    <w:bookmarkStart w:id="23" w:name="X4ae353662fef61bddd31a3d3a2a9b5ea89bc980"/>
    <w:p>
      <w:pPr>
        <w:pStyle w:val="Heading3"/>
      </w:pPr>
      <w:r>
        <w:t xml:space="preserve">Military Liaison Officer | Brazilian Air Force</w:t>
      </w:r>
    </w:p>
    <w:p>
      <w:pPr>
        <w:pStyle w:val="FirstParagraph"/>
      </w:pPr>
      <w:r>
        <w:rPr>
          <w:bCs/>
          <w:b/>
        </w:rPr>
        <w:t xml:space="preserve">Brasília, DF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Served as the primary point of contact between the Brazilian Air Force and the Ministry of Defense in Brasília, ensuring seamless communication during national security crises.</w:t>
      </w:r>
    </w:p>
    <w:p>
      <w:pPr>
        <w:numPr>
          <w:ilvl w:val="0"/>
          <w:numId w:val="1003"/>
        </w:numPr>
        <w:pStyle w:val="Compact"/>
      </w:pPr>
      <w:r>
        <w:t xml:space="preserve">Organized and executed air support missions for humanitarian aid distribution following natural disasters, including the 20XX floods in Goiás. Coordinated with local authorities to prioritize critical zones.</w:t>
      </w:r>
    </w:p>
    <w:p>
      <w:pPr>
        <w:numPr>
          <w:ilvl w:val="0"/>
          <w:numId w:val="1003"/>
        </w:numPr>
        <w:pStyle w:val="Compact"/>
      </w:pPr>
      <w:r>
        <w:t xml:space="preserve">Developed a framework for integrating drones into military operations, enhancing surveillance capabilities across Brazil's vast territory. This initiative was recognized as a model by the Brazilian Air Force Command.</w:t>
      </w:r>
    </w:p>
    <w:bookmarkEnd w:id="23"/>
    <w:bookmarkStart w:id="24" w:name="military-advisor-brazilian-navy"/>
    <w:p>
      <w:pPr>
        <w:pStyle w:val="Heading3"/>
      </w:pPr>
      <w:r>
        <w:t xml:space="preserve">Military Advisor | Brazilian Navy</w:t>
      </w:r>
    </w:p>
    <w:p>
      <w:pPr>
        <w:pStyle w:val="FirstParagraph"/>
      </w:pPr>
      <w:r>
        <w:rPr>
          <w:bCs/>
          <w:b/>
        </w:rPr>
        <w:t xml:space="preserve">Brasília, DF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on maritime security operations in the South Atlantic, focusing on protecting Brazil's Exclusive Economic Zone (EEZ) from illegal fishing and smuggling.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partners to conduct joint naval exercises in the South Atlantic, strengthening Brazil Brasília's diplomatic ties with neighboring nations.</w:t>
      </w:r>
    </w:p>
    <w:p>
      <w:pPr>
        <w:numPr>
          <w:ilvl w:val="0"/>
          <w:numId w:val="1004"/>
        </w:numPr>
        <w:pStyle w:val="Compact"/>
      </w:pPr>
      <w:r>
        <w:t xml:space="preserve">Published a white paper titled "Maritime Security Challenges in the South Atlantic: A Brazilian Perspective," which influenced policy decisions at the National Defense Council.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diverse teams under high-pressure environments. Experienced in mission planning, risk assessment, and decision-making during crises.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designing and executing operational plans aligned with national security objectives. Familiar with Brazil's National Defense Strategy (20XX–20XX).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Logistics Management:</w:t>
      </w:r>
      <w:r>
        <w:t xml:space="preserve"> </w:t>
      </w:r>
      <w:r>
        <w:t xml:space="preserve">Expertise in managing complex supply chains, including the procurement, distribution, and maintenance of military equipment across Brazil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Coordination:</w:t>
      </w:r>
      <w:r>
        <w:t xml:space="preserve"> </w:t>
      </w:r>
      <w:r>
        <w:t xml:space="preserve">Strong communication skills for liaising with government agencies, international organizations, and local communities. Fluent in Portuguese (native) and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modern military technologies, including satellite systems, drones, and cybersecurity protocols.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Military Tactics Course</w:t>
      </w:r>
      <w:r>
        <w:t xml:space="preserve">, ECEME |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Logistics Management Certification</w:t>
      </w:r>
      <w:r>
        <w:t xml:space="preserve">, Brazilian Army Training Center |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for Military Personnel</w:t>
      </w:r>
      <w:r>
        <w:t xml:space="preserve">, Ministry of Defense | 20XX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Military Volunteers for Disaster Relief</w:t>
      </w:r>
      <w:r>
        <w:t xml:space="preserve">, Brasília, DF | [Start Date] – Present</w:t>
      </w:r>
    </w:p>
    <w:p>
      <w:pPr>
        <w:numPr>
          <w:ilvl w:val="0"/>
          <w:numId w:val="1008"/>
        </w:numPr>
        <w:pStyle w:val="Compact"/>
      </w:pPr>
      <w:r>
        <w:t xml:space="preserve">Volunteered in organizing and executing relief efforts during natural disasters, including floods and wildfires. Collaborated with NGOs to ensure rapid response and resource distribution.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outreach programs to educate citizens on emergency preparedness, particularly in vulnerable areas of Brazil Brasília.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Brazilian Association of Military Officers (ABOM)</w:t>
      </w:r>
      <w:r>
        <w:t xml:space="preserve"> </w:t>
      </w:r>
      <w:r>
        <w:t xml:space="preserve">| Member since 20XX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Society of Military Science</w:t>
      </w:r>
      <w:r>
        <w:t xml:space="preserve"> </w:t>
      </w:r>
      <w:r>
        <w:t xml:space="preserve">| Member since 20XX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of recommendation from senior officers in the Brazilian Army, Air Force, and Navy.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Military Officer role in Brazil Brasília, emphasizing leadership, strategic expertise, and commitment to national security. Designed to align with the requirements of the Brazilian Armed Forces and local defense initiatives.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in Brazil Brasília</dc:title>
  <dc:creator/>
  <dc:language>en</dc:language>
  <cp:keywords/>
  <dcterms:created xsi:type="dcterms:W3CDTF">2026-07-24T03:58:48Z</dcterms:created>
  <dcterms:modified xsi:type="dcterms:W3CDTF">2026-07-24T03:58:48Z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