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Montreal</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1235 Rue Saint-Laurent, Montreal, Quebec H2L 1A1</w:t>
      </w:r>
    </w:p>
    <w:p>
      <w:pPr>
        <w:pStyle w:val="BodyText"/>
      </w:pPr>
      <w:r>
        <w:rPr>
          <w:bCs/>
          <w:b/>
        </w:rPr>
        <w:t xml:space="preserve">Phone:</w:t>
      </w:r>
      <w:r>
        <w:t xml:space="preserve"> </w:t>
      </w:r>
      <w:r>
        <w:t xml:space="preserve">+1 (514) 555-0987</w:t>
      </w:r>
    </w:p>
    <w:p>
      <w:pPr>
        <w:pStyle w:val="BodyText"/>
      </w:pPr>
      <w:r>
        <w:rPr>
          <w:bCs/>
          <w:b/>
        </w:rPr>
        <w:t xml:space="preserve">Email:</w:t>
      </w:r>
      <w:r>
        <w:t xml:space="preserve"> </w:t>
      </w:r>
      <w:r>
        <w:t xml:space="preserve">john.mitchell@canadianarmy.ca</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Canadian Armed Forces (CAF). Specializing in leadership, tactical operations, and community engagement within Canada Montreal. Committed to upholding the values of the CAF while fostering collaboration between military units and local communities. Proven expertise in strategic planning, crisis management, and cross-functional team leadership. A strong advocate for national security and resilience in a multicultural urban environment like Montreal.</w:t>
      </w:r>
    </w:p>
    <w:bookmarkEnd w:id="21"/>
    <w:bookmarkStart w:id="24" w:name="military-officer-experience"/>
    <w:p>
      <w:pPr>
        <w:pStyle w:val="Heading2"/>
      </w:pPr>
      <w:r>
        <w:t xml:space="preserve">Military Officer Experience</w:t>
      </w:r>
    </w:p>
    <w:bookmarkStart w:id="22" w:name="Xe485e1132c0deb98bf2cef6030eb0c819698cc7"/>
    <w:p>
      <w:pPr>
        <w:pStyle w:val="Heading3"/>
      </w:pPr>
      <w:r>
        <w:t xml:space="preserve">Major John A. Mitchell - Canadian Armed Forces (CAF)</w:t>
      </w:r>
    </w:p>
    <w:p>
      <w:pPr>
        <w:pStyle w:val="FirstParagraph"/>
      </w:pPr>
      <w:r>
        <w:rPr>
          <w:bCs/>
          <w:b/>
        </w:rPr>
        <w:t xml:space="preserve">Rank:</w:t>
      </w:r>
      <w:r>
        <w:t xml:space="preserve"> </w:t>
      </w:r>
      <w:r>
        <w:t xml:space="preserve">Major |</w:t>
      </w:r>
      <w:r>
        <w:t xml:space="preserve"> </w:t>
      </w:r>
      <w:r>
        <w:rPr>
          <w:bCs/>
          <w:b/>
        </w:rPr>
        <w:t xml:space="preserve">Duty Station:</w:t>
      </w:r>
      <w:r>
        <w:t xml:space="preserve"> </w:t>
      </w:r>
      <w:r>
        <w:t xml:space="preserve">Montreal, Quebec |</w:t>
      </w:r>
      <w:r>
        <w:t xml:space="preserve"> </w:t>
      </w:r>
      <w:r>
        <w:rPr>
          <w:bCs/>
          <w:b/>
        </w:rPr>
        <w:t xml:space="preserve">Duration:</w:t>
      </w:r>
      <w:r>
        <w:t xml:space="preserve"> </w:t>
      </w:r>
      <w:r>
        <w:t xml:space="preserve">2010 – Present</w:t>
      </w:r>
    </w:p>
    <w:p>
      <w:pPr>
        <w:numPr>
          <w:ilvl w:val="0"/>
          <w:numId w:val="1001"/>
        </w:numPr>
        <w:pStyle w:val="Compact"/>
      </w:pPr>
      <w:r>
        <w:t xml:space="preserve">Served as the Commanding Officer of the Montreal-based 4th Battalion, Royal Canadian Regiment (RCR), leading a team of over 300 personnel in operational readiness and community liaison initiatives.</w:t>
      </w:r>
    </w:p>
    <w:p>
      <w:pPr>
        <w:numPr>
          <w:ilvl w:val="0"/>
          <w:numId w:val="1001"/>
        </w:numPr>
        <w:pStyle w:val="Compact"/>
      </w:pPr>
      <w:r>
        <w:t xml:space="preserve">Directed joint operations with the Royal Canadian Navy and Air Force to enhance regional security, including counter-terrorism drills and disaster response simulations in collaboration with local emergency services.</w:t>
      </w:r>
    </w:p>
    <w:p>
      <w:pPr>
        <w:numPr>
          <w:ilvl w:val="0"/>
          <w:numId w:val="1001"/>
        </w:numPr>
        <w:pStyle w:val="Compact"/>
      </w:pPr>
      <w:r>
        <w:t xml:space="preserve">Played a pivotal role in the CAF’s Community Outreach Program, organizing events that strengthened ties between military personnel and Montreal residents, such as veterans’ support workshops and youth leadership seminars.</w:t>
      </w:r>
    </w:p>
    <w:p>
      <w:pPr>
        <w:numPr>
          <w:ilvl w:val="0"/>
          <w:numId w:val="1001"/>
        </w:numPr>
        <w:pStyle w:val="Compact"/>
      </w:pPr>
      <w:r>
        <w:t xml:space="preserve">Developed and implemented training modules focused on cultural sensitivity for soldiers stationed in Canada Montreal, ensuring effective interaction with the city’s diverse population.</w:t>
      </w:r>
    </w:p>
    <w:p>
      <w:pPr>
        <w:numPr>
          <w:ilvl w:val="0"/>
          <w:numId w:val="1001"/>
        </w:numPr>
        <w:pStyle w:val="Compact"/>
      </w:pPr>
      <w:r>
        <w:t xml:space="preserve">Contributed to the CAF’s strategic planning for Arctic sovereignty missions, leveraging Montreal’s role as a key logistics hub for northern operations.</w:t>
      </w:r>
    </w:p>
    <w:bookmarkEnd w:id="22"/>
    <w:bookmarkStart w:id="23" w:name="Xa6249437e1f7bca63da86a0ef43baadae33af54"/>
    <w:p>
      <w:pPr>
        <w:pStyle w:val="Heading3"/>
      </w:pPr>
      <w:r>
        <w:t xml:space="preserve">Lieutenant Colonel John A. Mitchell - Canadian Armed Forces (CAF)</w:t>
      </w:r>
    </w:p>
    <w:p>
      <w:pPr>
        <w:pStyle w:val="FirstParagraph"/>
      </w:pPr>
      <w:r>
        <w:rPr>
          <w:bCs/>
          <w:b/>
        </w:rPr>
        <w:t xml:space="preserve">Rank:</w:t>
      </w:r>
      <w:r>
        <w:t xml:space="preserve"> </w:t>
      </w:r>
      <w:r>
        <w:t xml:space="preserve">Lieutenant Colonel |</w:t>
      </w:r>
      <w:r>
        <w:t xml:space="preserve"> </w:t>
      </w:r>
      <w:r>
        <w:rPr>
          <w:bCs/>
          <w:b/>
        </w:rPr>
        <w:t xml:space="preserve">Duty Station:</w:t>
      </w:r>
      <w:r>
        <w:t xml:space="preserve"> </w:t>
      </w:r>
      <w:r>
        <w:t xml:space="preserve">Ottawa, Ontario |</w:t>
      </w:r>
      <w:r>
        <w:t xml:space="preserve"> </w:t>
      </w:r>
      <w:r>
        <w:rPr>
          <w:bCs/>
          <w:b/>
        </w:rPr>
        <w:t xml:space="preserve">Duration:</w:t>
      </w:r>
      <w:r>
        <w:t xml:space="preserve"> </w:t>
      </w:r>
      <w:r>
        <w:t xml:space="preserve">2005 – 2010</w:t>
      </w:r>
    </w:p>
    <w:p>
      <w:pPr>
        <w:numPr>
          <w:ilvl w:val="0"/>
          <w:numId w:val="1002"/>
        </w:numPr>
        <w:pStyle w:val="Compact"/>
      </w:pPr>
      <w:r>
        <w:t xml:space="preserve">Served as the Deputy Director of Training at the Canadian Forces Leadership and Recruit Centre in Ottawa, overseeing the development of leadership programs for new recruits across Canada.</w:t>
      </w:r>
    </w:p>
    <w:p>
      <w:pPr>
        <w:numPr>
          <w:ilvl w:val="0"/>
          <w:numId w:val="1002"/>
        </w:numPr>
        <w:pStyle w:val="Compact"/>
      </w:pPr>
      <w:r>
        <w:t xml:space="preserve">Collaborated with provincial governments to integrate CAF resources into public safety initiatives, including wildfire response and urban security protocols.</w:t>
      </w:r>
    </w:p>
    <w:p>
      <w:pPr>
        <w:numPr>
          <w:ilvl w:val="0"/>
          <w:numId w:val="1002"/>
        </w:numPr>
        <w:pStyle w:val="Compact"/>
      </w:pPr>
      <w:r>
        <w:t xml:space="preserve">Represented the CAF at national conferences on military-civilian cooperation, emphasizing the importance of Montreal’s strategic location for cross-border defense partnerships.</w:t>
      </w:r>
    </w:p>
    <w:p>
      <w:pPr>
        <w:numPr>
          <w:ilvl w:val="0"/>
          <w:numId w:val="1002"/>
        </w:numPr>
        <w:pStyle w:val="Compact"/>
      </w:pPr>
      <w:r>
        <w:t xml:space="preserve">Directed the implementation of a new operational framework for CAF units in Quebec, focusing on rapid deployment and coordination with local law enforcement during emergencies.</w:t>
      </w:r>
    </w:p>
    <w:bookmarkEnd w:id="23"/>
    <w:bookmarkEnd w:id="24"/>
    <w:bookmarkStart w:id="25" w:name="education"/>
    <w:p>
      <w:pPr>
        <w:pStyle w:val="Heading2"/>
      </w:pPr>
      <w:r>
        <w:t xml:space="preserve">Education</w:t>
      </w:r>
    </w:p>
    <w:p>
      <w:pPr>
        <w:pStyle w:val="FirstParagraph"/>
      </w:pPr>
      <w:r>
        <w:rPr>
          <w:bCs/>
          <w:b/>
        </w:rPr>
        <w:t xml:space="preserve">Master of Arts in Strategic Studies</w:t>
      </w:r>
      <w:r>
        <w:t xml:space="preserve"> </w:t>
      </w:r>
      <w:r>
        <w:t xml:space="preserve">| Royal Military College of Canada, Kingston, Ontario | 2008</w:t>
      </w:r>
    </w:p>
    <w:p>
      <w:pPr>
        <w:pStyle w:val="BodyText"/>
      </w:pPr>
      <w:r>
        <w:rPr>
          <w:bCs/>
          <w:b/>
        </w:rPr>
        <w:t xml:space="preserve">Bachelor of Science in Geography and Environmental Studies</w:t>
      </w:r>
      <w:r>
        <w:t xml:space="preserve"> </w:t>
      </w:r>
      <w:r>
        <w:t xml:space="preserve">| McGill University, Montreal, Quebec | 2003</w:t>
      </w:r>
    </w:p>
    <w:p>
      <w:pPr>
        <w:numPr>
          <w:ilvl w:val="0"/>
          <w:numId w:val="1003"/>
        </w:numPr>
        <w:pStyle w:val="Compact"/>
      </w:pPr>
      <w:r>
        <w:t xml:space="preserve">Specialized in military geography and urban security, with a focus on Canada Montreal’s role in national defense strategies.</w:t>
      </w:r>
    </w:p>
    <w:p>
      <w:pPr>
        <w:numPr>
          <w:ilvl w:val="0"/>
          <w:numId w:val="1003"/>
        </w:numPr>
        <w:pStyle w:val="Compact"/>
      </w:pPr>
      <w:r>
        <w:t xml:space="preserve">Published research on the socio-economic impact of military installations on urban centers like Montreal.</w:t>
      </w:r>
    </w:p>
    <w:bookmarkEnd w:id="25"/>
    <w:bookmarkStart w:id="26" w:name="certifications-and-training"/>
    <w:p>
      <w:pPr>
        <w:pStyle w:val="Heading2"/>
      </w:pPr>
      <w:r>
        <w:t xml:space="preserve">Certifications and Training</w:t>
      </w:r>
    </w:p>
    <w:p>
      <w:pPr>
        <w:numPr>
          <w:ilvl w:val="0"/>
          <w:numId w:val="1004"/>
        </w:numPr>
        <w:pStyle w:val="Compact"/>
      </w:pPr>
      <w:r>
        <w:rPr>
          <w:bCs/>
          <w:b/>
        </w:rPr>
        <w:t xml:space="preserve">Canadian Forces Leadership Development Program (CF-LDP)</w:t>
      </w:r>
      <w:r>
        <w:t xml:space="preserve"> </w:t>
      </w:r>
      <w:r>
        <w:t xml:space="preserve">– Advanced Leadership and Command Course, 2015</w:t>
      </w:r>
    </w:p>
    <w:p>
      <w:pPr>
        <w:numPr>
          <w:ilvl w:val="0"/>
          <w:numId w:val="1004"/>
        </w:numPr>
        <w:pStyle w:val="Compact"/>
      </w:pPr>
      <w:r>
        <w:rPr>
          <w:bCs/>
          <w:b/>
        </w:rPr>
        <w:t xml:space="preserve">Disaster Response and Emergency Management Certification</w:t>
      </w:r>
      <w:r>
        <w:t xml:space="preserve"> </w:t>
      </w:r>
      <w:r>
        <w:t xml:space="preserve">– CAF Academy, 2018</w:t>
      </w:r>
    </w:p>
    <w:p>
      <w:pPr>
        <w:numPr>
          <w:ilvl w:val="0"/>
          <w:numId w:val="1004"/>
        </w:numPr>
        <w:pStyle w:val="Compact"/>
      </w:pPr>
      <w:r>
        <w:rPr>
          <w:bCs/>
          <w:b/>
        </w:rPr>
        <w:t xml:space="preserve">Cultural Intelligence Training for Multinational Operations</w:t>
      </w:r>
      <w:r>
        <w:t xml:space="preserve"> </w:t>
      </w:r>
      <w:r>
        <w:t xml:space="preserve">– International Institute for Strategic Studies (IISS), 2017</w:t>
      </w:r>
    </w:p>
    <w:p>
      <w:pPr>
        <w:numPr>
          <w:ilvl w:val="0"/>
          <w:numId w:val="1004"/>
        </w:numPr>
        <w:pStyle w:val="Compact"/>
      </w:pPr>
      <w:r>
        <w:rPr>
          <w:bCs/>
          <w:b/>
        </w:rPr>
        <w:t xml:space="preserve">French Language Proficiency (B2 Level)</w:t>
      </w:r>
      <w:r>
        <w:t xml:space="preserve"> </w:t>
      </w:r>
      <w:r>
        <w:t xml:space="preserve">– Canadian French Language Assessment, 2019</w:t>
      </w:r>
    </w:p>
    <w:bookmarkEnd w:id="26"/>
    <w:bookmarkStart w:id="27" w:name="skills-and-competencies"/>
    <w:p>
      <w:pPr>
        <w:pStyle w:val="Heading2"/>
      </w:pPr>
      <w:r>
        <w:t xml:space="preserve">Skills and Competencies</w:t>
      </w:r>
    </w:p>
    <w:p>
      <w:pPr>
        <w:numPr>
          <w:ilvl w:val="0"/>
          <w:numId w:val="1005"/>
        </w:numPr>
        <w:pStyle w:val="Compact"/>
      </w:pPr>
      <w:r>
        <w:rPr>
          <w:bCs/>
          <w:b/>
        </w:rPr>
        <w:t xml:space="preserve">Leadership:</w:t>
      </w:r>
      <w:r>
        <w:t xml:space="preserve"> </w:t>
      </w:r>
      <w:r>
        <w:t xml:space="preserve">Proven ability to lead high-performance teams in complex, multi-agency environments.</w:t>
      </w:r>
    </w:p>
    <w:p>
      <w:pPr>
        <w:numPr>
          <w:ilvl w:val="0"/>
          <w:numId w:val="1005"/>
        </w:numPr>
        <w:pStyle w:val="Compact"/>
      </w:pPr>
      <w:r>
        <w:rPr>
          <w:bCs/>
          <w:b/>
        </w:rPr>
        <w:t xml:space="preserve">Tactical Planning:</w:t>
      </w:r>
      <w:r>
        <w:t xml:space="preserve"> </w:t>
      </w:r>
      <w:r>
        <w:t xml:space="preserve">Expertise in designing and executing operational plans for both domestic and international missions.</w:t>
      </w:r>
    </w:p>
    <w:p>
      <w:pPr>
        <w:numPr>
          <w:ilvl w:val="0"/>
          <w:numId w:val="1005"/>
        </w:numPr>
        <w:pStyle w:val="Compact"/>
      </w:pPr>
      <w:r>
        <w:rPr>
          <w:bCs/>
          <w:b/>
        </w:rPr>
        <w:t xml:space="preserve">Crisis Management:</w:t>
      </w:r>
      <w:r>
        <w:t xml:space="preserve"> </w:t>
      </w:r>
      <w:r>
        <w:t xml:space="preserve">Skilled in managing high-stress situations, including natural disasters and security threats.</w:t>
      </w:r>
    </w:p>
    <w:p>
      <w:pPr>
        <w:numPr>
          <w:ilvl w:val="0"/>
          <w:numId w:val="1005"/>
        </w:numPr>
        <w:pStyle w:val="Compact"/>
      </w:pPr>
      <w:r>
        <w:rPr>
          <w:bCs/>
          <w:b/>
        </w:rPr>
        <w:t xml:space="preserve">Community Engagement:</w:t>
      </w:r>
      <w:r>
        <w:t xml:space="preserve"> </w:t>
      </w:r>
      <w:r>
        <w:t xml:space="preserve">Strong track record of building trust between military units and civilian populations in Montreal.</w:t>
      </w:r>
    </w:p>
    <w:p>
      <w:pPr>
        <w:numPr>
          <w:ilvl w:val="0"/>
          <w:numId w:val="1005"/>
        </w:numPr>
        <w:pStyle w:val="Compact"/>
      </w:pPr>
      <w:r>
        <w:rPr>
          <w:bCs/>
          <w:b/>
        </w:rPr>
        <w:t xml:space="preserve">Technical Proficiency:</w:t>
      </w:r>
      <w:r>
        <w:t xml:space="preserve"> </w:t>
      </w:r>
      <w:r>
        <w:t xml:space="preserve">Familiar with CAF systems, CAD/CAM software for mission planning, and data analysis tools for operational reporting.</w:t>
      </w:r>
    </w:p>
    <w:bookmarkEnd w:id="27"/>
    <w:bookmarkStart w:id="28" w:name="languages"/>
    <w:p>
      <w:pPr>
        <w:pStyle w:val="Heading2"/>
      </w:pPr>
      <w:r>
        <w:t xml:space="preserve">Languages</w:t>
      </w:r>
    </w:p>
    <w:p>
      <w:pPr>
        <w:numPr>
          <w:ilvl w:val="0"/>
          <w:numId w:val="1006"/>
        </w:numPr>
        <w:pStyle w:val="Compact"/>
      </w:pPr>
      <w:r>
        <w:t xml:space="preserve">English – Native speaker</w:t>
      </w:r>
    </w:p>
    <w:p>
      <w:pPr>
        <w:numPr>
          <w:ilvl w:val="0"/>
          <w:numId w:val="1006"/>
        </w:numPr>
        <w:pStyle w:val="Compact"/>
      </w:pPr>
      <w:r>
        <w:t xml:space="preserve">French – Fluent (B2 level)</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Montreal Veterans’ Association, providing mentorship to transitioning military personnel. Volunteer coordinator for the CAF’s “Operation Homefront” initiative, supporting families of service members in Quebec.</w:t>
      </w:r>
    </w:p>
    <w:p>
      <w:pPr>
        <w:pStyle w:val="BodyText"/>
      </w:pPr>
      <w:r>
        <w:rPr>
          <w:bCs/>
          <w:b/>
        </w:rPr>
        <w:t xml:space="preserve">Professional Affiliations:</w:t>
      </w:r>
      <w:r>
        <w:t xml:space="preserve"> </w:t>
      </w:r>
      <w:r>
        <w:t xml:space="preserve">Member of the Canadian Institute of Strategic Studies (CISS) and the Royal Canadian Regiment Alumni Association.</w:t>
      </w:r>
    </w:p>
    <w:p>
      <w:pPr>
        <w:pStyle w:val="BodyText"/>
      </w:pPr>
      <w:r>
        <w:rPr>
          <w:bCs/>
          <w:b/>
        </w:rPr>
        <w:t xml:space="preserve">Special Projects:</w:t>
      </w:r>
      <w:r>
        <w:t xml:space="preserve"> </w:t>
      </w:r>
      <w:r>
        <w:t xml:space="preserve">Led the 2021 “Montreal Military Heritage Initiative,” preserving historical sites related to Canada’s defense history in the city.</w:t>
      </w:r>
    </w:p>
    <w:bookmarkEnd w:id="29"/>
    <w:p>
      <w:pPr>
        <w:pStyle w:val="BodyText"/>
      </w:pPr>
      <w:r>
        <w:t xml:space="preserve">© 2023 John A. Mitchell | Resume for Military Officer Position in Canada Montreal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Canada Montreal</dc:title>
  <dc:creator/>
  <dc:language>en</dc:language>
  <cp:keywords/>
  <dcterms:created xsi:type="dcterms:W3CDTF">2026-07-21T04:58:59Z</dcterms:created>
  <dcterms:modified xsi:type="dcterms:W3CDTF">2026-07-21T04:58:59Z</dcterms:modified>
</cp:coreProperties>
</file>

<file path=docProps/custom.xml><?xml version="1.0" encoding="utf-8"?>
<Properties xmlns="http://schemas.openxmlformats.org/officeDocument/2006/custom-properties" xmlns:vt="http://schemas.openxmlformats.org/officeDocument/2006/docPropsVTypes"/>
</file>