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military-officer-resume"/>
    <w:p>
      <w:pPr>
        <w:pStyle w:val="Heading1"/>
      </w:pPr>
      <w:r>
        <w:t xml:space="preserve">Military Officer Resume</w:t>
      </w:r>
    </w:p>
    <w:p>
      <w:pPr>
        <w:pStyle w:val="FirstParagraph"/>
      </w:pPr>
      <w:r>
        <w:rPr>
          <w:bCs/>
          <w:b/>
        </w:rPr>
        <w:t xml:space="preserve">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Military Street, Tianhe District, Guangzhou, China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**Military Officer** with over 15 years of service in the People's Liberation Army (PLA), specializing in strategic operations, logistics, and leadership development. Demonstrated excellence in commanding troops, coordinating cross-regional missions, and fostering collaboration between military units and local authorities in **China Guangzhou**. Committed to national security, community engagement, and advancing the PLA's mission of protecting China's sovereignty and territorial integrity.</w:t>
      </w:r>
    </w:p>
    <w:bookmarkEnd w:id="21"/>
    <w:bookmarkStart w:id="25" w:name="military-experience"/>
    <w:p>
      <w:pPr>
        <w:pStyle w:val="Heading2"/>
      </w:pPr>
      <w:r>
        <w:t xml:space="preserve">Military Experience</w:t>
      </w:r>
    </w:p>
    <w:bookmarkStart w:id="22" w:name="Xc413531c13cfdb0aa47385f33dcade5aa1e532f"/>
    <w:p>
      <w:pPr>
        <w:pStyle w:val="Heading3"/>
      </w:pPr>
      <w:r>
        <w:t xml:space="preserve">Chief Operations Officer, 5th Division, PLA Guangzhou Garrison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planning and execution of large-scale military exercises in southern China, including **China Guangzhou**'s coastal defense operations.</w:t>
      </w:r>
    </w:p>
    <w:p>
      <w:pPr>
        <w:numPr>
          <w:ilvl w:val="0"/>
          <w:numId w:val="1001"/>
        </w:numPr>
        <w:pStyle w:val="Compact"/>
      </w:pPr>
      <w:r>
        <w:t xml:space="preserve">Coordinate with local government agencies to enhance emergency response capabilities for natural disasters and security threats in Guangdong Province.</w:t>
      </w:r>
    </w:p>
    <w:p>
      <w:pPr>
        <w:numPr>
          <w:ilvl w:val="0"/>
          <w:numId w:val="1001"/>
        </w:numPr>
        <w:pStyle w:val="Compact"/>
      </w:pPr>
      <w:r>
        <w:t xml:space="preserve">Spearhead the modernization of logistics systems, ensuring efficient resource allocation for troops stationed in **China Guangzhou** and surrounding regions.</w:t>
      </w:r>
    </w:p>
    <w:bookmarkEnd w:id="22"/>
    <w:bookmarkStart w:id="23" w:name="X32b716ad07b976d753095b0ee80c4d417285777"/>
    <w:p>
      <w:pPr>
        <w:pStyle w:val="Heading3"/>
      </w:pPr>
      <w:r>
        <w:t xml:space="preserve">Commanding Officer, 12th Infantry Regiment, PLA Southern Theater Command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2012 – December 2017</w:t>
      </w:r>
    </w:p>
    <w:p>
      <w:pPr>
        <w:numPr>
          <w:ilvl w:val="0"/>
          <w:numId w:val="1002"/>
        </w:numPr>
        <w:pStyle w:val="Compact"/>
      </w:pPr>
      <w:r>
        <w:t xml:space="preserve">Led a battalion of 800 soldiers in training simulations and real-world operations, emphasizing adaptability to China's diverse terrain, including the Guangzhou area.</w:t>
      </w:r>
    </w:p>
    <w:p>
      <w:pPr>
        <w:numPr>
          <w:ilvl w:val="0"/>
          <w:numId w:val="1002"/>
        </w:numPr>
        <w:pStyle w:val="Compact"/>
      </w:pPr>
      <w:r>
        <w:t xml:space="preserve">Developed tactical protocols for urban warfare scenarios, with a focus on safeguarding key infrastructure in **China Guangzhou**'s metropolitan zones.</w:t>
      </w:r>
    </w:p>
    <w:p>
      <w:pPr>
        <w:numPr>
          <w:ilvl w:val="0"/>
          <w:numId w:val="1002"/>
        </w:numPr>
        <w:pStyle w:val="Compact"/>
      </w:pPr>
      <w:r>
        <w:t xml:space="preserve">Implemented leadership programs that enhanced unit cohesion and morale, contributing to the regiment's recognition as a top-performing unit in the Southern Theater Command.</w:t>
      </w:r>
    </w:p>
    <w:bookmarkEnd w:id="23"/>
    <w:bookmarkStart w:id="24" w:name="X179758b45178b6ec5a685e532b3c93b16db1f5f"/>
    <w:p>
      <w:pPr>
        <w:pStyle w:val="Heading3"/>
      </w:pPr>
      <w:r>
        <w:t xml:space="preserve">Logistics Officer, PLA Guangzhou Military Region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2007 – February 2012</w:t>
      </w:r>
    </w:p>
    <w:p>
      <w:pPr>
        <w:numPr>
          <w:ilvl w:val="0"/>
          <w:numId w:val="1003"/>
        </w:numPr>
        <w:pStyle w:val="Compact"/>
      </w:pPr>
      <w:r>
        <w:t xml:space="preserve">Managed supply chains for over 5,000 troops across southern China, ensuring seamless operations during critical periods such as the annual Guangzhou Trade Fair and national holidays.</w:t>
      </w:r>
    </w:p>
    <w:p>
      <w:pPr>
        <w:numPr>
          <w:ilvl w:val="0"/>
          <w:numId w:val="1003"/>
        </w:numPr>
        <w:pStyle w:val="Compact"/>
      </w:pPr>
      <w:r>
        <w:t xml:space="preserve">Collaborated with local manufacturers in **China Guangzhou** to source equipment and materials tailored to regional needs.</w:t>
      </w:r>
    </w:p>
    <w:p>
      <w:pPr>
        <w:numPr>
          <w:ilvl w:val="0"/>
          <w:numId w:val="1003"/>
        </w:numPr>
        <w:pStyle w:val="Compact"/>
      </w:pPr>
      <w:r>
        <w:t xml:space="preserve">Reduced operational costs by 18% through strategic partnerships with Guangdong-based suppliers, improving resource efficiency for military bases in the area.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military-science"/>
    <w:p>
      <w:pPr>
        <w:pStyle w:val="Heading3"/>
      </w:pPr>
      <w:r>
        <w:t xml:space="preserve">Bachelor of Science in Military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National Defence University of China, Beijing (Graduated: 2007)</w:t>
      </w:r>
    </w:p>
    <w:p>
      <w:pPr>
        <w:numPr>
          <w:ilvl w:val="0"/>
          <w:numId w:val="1004"/>
        </w:numPr>
        <w:pStyle w:val="Compact"/>
      </w:pPr>
      <w:r>
        <w:t xml:space="preserve">Coursework included military strategy, defense systems, and regional security studies with a focus on the South China Sea and **China Guangzhou**'s strategic significance.</w:t>
      </w:r>
    </w:p>
    <w:bookmarkEnd w:id="26"/>
    <w:bookmarkStart w:id="27" w:name="master-of-arts-in-strategic-leadership"/>
    <w:p>
      <w:pPr>
        <w:pStyle w:val="Heading3"/>
      </w:pPr>
      <w:r>
        <w:t xml:space="preserve">Master of Arts in Strategic Leadership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PLA Academy of Military Science, Beijing (Graduated: 2015)</w:t>
      </w:r>
    </w:p>
    <w:p>
      <w:pPr>
        <w:numPr>
          <w:ilvl w:val="0"/>
          <w:numId w:val="1005"/>
        </w:numPr>
        <w:pStyle w:val="Compact"/>
      </w:pPr>
      <w:r>
        <w:t xml:space="preserve">Specialized in leadership development and cross-cultural military operations, with case studies on China's regional defense policies.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Military Tactics:</w:t>
      </w:r>
      <w:r>
        <w:t xml:space="preserve"> </w:t>
      </w:r>
      <w:r>
        <w:t xml:space="preserve">Expertise in urban warfare, counterinsurgency, and coastal defense strategies relevant to **China Guangzhou**.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motivate and lead diverse teams in high-pressure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Chinese; proficient in English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military logistics software, GPS navigation systems, and command-and-control platforms.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Leadership Course,</w:t>
      </w:r>
      <w:r>
        <w:t xml:space="preserve"> </w:t>
      </w:r>
      <w:r>
        <w:t xml:space="preserve">PLA Southern Theater Command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Military Logistics Management Certification,</w:t>
      </w:r>
      <w:r>
        <w:t xml:space="preserve"> </w:t>
      </w:r>
      <w:r>
        <w:t xml:space="preserve">China National Defense Academy (2014)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Emergency Response Coordinator,</w:t>
      </w:r>
      <w:r>
        <w:t xml:space="preserve"> </w:t>
      </w:r>
      <w:r>
        <w:t xml:space="preserve">Guangzhou Municipal Government (2019)</w:t>
      </w:r>
    </w:p>
    <w:bookmarkEnd w:id="30"/>
    <w:bookmarkStart w:id="34" w:name="additional-sections"/>
    <w:p>
      <w:pPr>
        <w:pStyle w:val="Heading2"/>
      </w:pPr>
      <w:r>
        <w:t xml:space="preserve">Additional Sections</w:t>
      </w:r>
    </w:p>
    <w:bookmarkStart w:id="31" w:name="community-engagement-in-guangzhou"/>
    <w:p>
      <w:pPr>
        <w:pStyle w:val="Heading3"/>
      </w:pPr>
      <w:r>
        <w:t xml:space="preserve">Community Engagement in Guangzhou</w:t>
      </w:r>
    </w:p>
    <w:p>
      <w:pPr>
        <w:pStyle w:val="FirstParagraph"/>
      </w:pPr>
      <w:r>
        <w:t xml:space="preserve">Spearheaded initiatives to strengthen ties between the PLA and local communities in **China Guangzhou**, including:</w:t>
      </w:r>
    </w:p>
    <w:p>
      <w:pPr>
        <w:numPr>
          <w:ilvl w:val="0"/>
          <w:numId w:val="1008"/>
        </w:numPr>
        <w:pStyle w:val="Compact"/>
      </w:pPr>
      <w:r>
        <w:t xml:space="preserve">Organizing disaster relief drills with municipal authorities during typhoon season.</w:t>
      </w:r>
    </w:p>
    <w:p>
      <w:pPr>
        <w:numPr>
          <w:ilvl w:val="0"/>
          <w:numId w:val="1008"/>
        </w:numPr>
        <w:pStyle w:val="Compact"/>
      </w:pPr>
      <w:r>
        <w:t xml:space="preserve">Participating in youth mentorship programs to inspire future military leaders in Guangdong Province.</w:t>
      </w:r>
    </w:p>
    <w:bookmarkEnd w:id="31"/>
    <w:bookmarkStart w:id="32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Military Officer Award,</w:t>
      </w:r>
      <w:r>
        <w:t xml:space="preserve"> </w:t>
      </w:r>
      <w:r>
        <w:t xml:space="preserve">PLA Guangzhou Garrison 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Hero of the People's Liberation Army,</w:t>
      </w:r>
      <w:r>
        <w:t xml:space="preserve"> </w:t>
      </w:r>
      <w:r>
        <w:t xml:space="preserve">National Defense Ministry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Distinguished Service Medal,</w:t>
      </w:r>
      <w:r>
        <w:t xml:space="preserve"> </w:t>
      </w:r>
      <w:r>
        <w:t xml:space="preserve">Southern Theater Command (2017)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China Association of Military Scientists</w:t>
      </w:r>
    </w:p>
    <w:p>
      <w:pPr>
        <w:numPr>
          <w:ilvl w:val="0"/>
          <w:numId w:val="1010"/>
        </w:numPr>
        <w:pStyle w:val="Compact"/>
      </w:pPr>
      <w:r>
        <w:t xml:space="preserve">Volunteer, Guangzhou National Defense Education Center</w:t>
      </w:r>
    </w:p>
    <w:bookmarkEnd w:id="33"/>
    <w:bookmarkEnd w:id="34"/>
    <w:p>
      <w:pPr>
        <w:pStyle w:val="FirstParagraph"/>
      </w:pPr>
      <w:r>
        <w:t xml:space="preserve">© 2023 [Your Name]. All rights reserved.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Officer Resume - China Guangzhou</dc:title>
  <dc:creator/>
  <dc:language>en</dc:language>
  <cp:keywords/>
  <dcterms:created xsi:type="dcterms:W3CDTF">2026-07-24T00:27:57Z</dcterms:created>
  <dcterms:modified xsi:type="dcterms:W3CDTF">2026-07-24T00:27:57Z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